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X99f63baa0249b2cd6b37532eb263fe06ac4b9ff"/>
    <w:p>
      <w:pPr>
        <w:pStyle w:val="Heading1"/>
      </w:pPr>
      <w:r>
        <w:t xml:space="preserve">INTERNATIONALLY ACCLAIMED SURGICAL INTERNSHIP APPLICATION</w:t>
      </w:r>
    </w:p>
    <w:p>
      <w:pPr>
        <w:pStyle w:val="FirstParagraph"/>
      </w:pPr>
      <w:r>
        <w:t xml:space="preserve">For Surgical Training Program at Leading Healthcare Institutions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Committee</w:t>
      </w:r>
    </w:p>
    <w:p>
      <w:pPr>
        <w:pStyle w:val="BodyText"/>
      </w:pPr>
      <w:r>
        <w:t xml:space="preserve">King Faisal Specialist Hospital &amp; Research Centre (KFSHRC)</w:t>
      </w:r>
    </w:p>
    <w:p>
      <w:pPr>
        <w:pStyle w:val="BodyText"/>
      </w:pPr>
      <w:r>
        <w:t xml:space="preserve">Dubai Healthcare City</w:t>
      </w:r>
    </w:p>
    <w:p>
      <w:pPr>
        <w:pStyle w:val="BodyText"/>
      </w:pPr>
      <w:r>
        <w:t xml:space="preserve">Dubai, United Arab Emirates</w:t>
      </w:r>
    </w:p>
    <w:bookmarkStart w:id="21" w:name="X6f271f1c34b1ed207ff23e26779559c3e1e94cd"/>
    <w:p>
      <w:pPr>
        <w:pStyle w:val="Heading2"/>
      </w:pPr>
      <w:r>
        <w:t xml:space="preserve">Subject: Internship Application Letter for Surgical Residency Program</w:t>
      </w:r>
    </w:p>
    <w:bookmarkEnd w:id="21"/>
    <w:p>
      <w:pPr>
        <w:pStyle w:val="FirstParagraph"/>
      </w:pPr>
      <w:r>
        <w:t xml:space="preserve">Dear Hiring Committee,</w:t>
      </w:r>
    </w:p>
    <w:p>
      <w:pPr>
        <w:pStyle w:val="BodyText"/>
      </w:pPr>
      <w:r>
        <w:t xml:space="preserve">I am writing to express my profound enthusiasm for the Surgical Internship position at your esteemed institution, as detailed in your recent recruitment notice. This Internship Application Letter represents not merely a professional opportunity, but a pivotal step toward realizing my lifelong aspiration to serve as an exceptional</w:t>
      </w:r>
      <w:r>
        <w:t xml:space="preserve"> </w:t>
      </w:r>
      <w:r>
        <w:rPr>
          <w:bCs/>
          <w:b/>
        </w:rPr>
        <w:t xml:space="preserve">Surgeon</w:t>
      </w:r>
      <w:r>
        <w:t xml:space="preserve"> </w:t>
      </w:r>
      <w:r>
        <w:t xml:space="preserve">within the globally recognized healthcare ecosystem of the</w:t>
      </w:r>
      <w:r>
        <w:t xml:space="preserve"> </w:t>
      </w:r>
      <w:r>
        <w:rPr>
          <w:iCs/>
          <w:i/>
        </w:rPr>
        <w:t xml:space="preserve">United Arab Emirates Dubai</w:t>
      </w:r>
      <w:r>
        <w:t xml:space="preserve">. With my comprehensive surgical training, multicultural clinical experience, and deep admiration for Dubai's pioneering approach to medical excellence, I am confident in my ability to contribute meaningfully to your surgical team while embracing the unique learning environment this vibrant city offers.</w:t>
      </w:r>
    </w:p>
    <w:p>
      <w:pPr>
        <w:pStyle w:val="BodyText"/>
      </w:pPr>
      <w:r>
        <w:t xml:space="preserve">My academic journey culminated at King's College London Medical School, where I graduated with Honors (Class II Upper Division) and was selected for the prestigious International Surgical Scholars Program. During my clinical rotations at Guy's and St Thomas' Hospital in London, I honed expertise across multiple surgical domains including general surgery, trauma management, and minimally invasive procedures. I performed over 150 supervised laparoscopic operations under consultant supervision, managed complex emergency cases including multi-system trauma victims in the A&amp;E department, and contributed to research on post-operative pain management protocols published in the</w:t>
      </w:r>
      <w:r>
        <w:t xml:space="preserve"> </w:t>
      </w:r>
      <w:r>
        <w:rPr>
          <w:iCs/>
          <w:i/>
        </w:rPr>
        <w:t xml:space="preserve">Journal of Surgical Research</w:t>
      </w:r>
      <w:r>
        <w:t xml:space="preserve">. My surgical skills were further refined during a three-month externship at Singapore General Hospital where I observed cutting-edge robotic-assisted techniques – experiences directly transferable to Dubai's technologically advanced healthcare landscape.</w:t>
      </w:r>
    </w:p>
    <w:p>
      <w:pPr>
        <w:pStyle w:val="BodyText"/>
      </w:pPr>
      <w:r>
        <w:t xml:space="preserve">What particularly draws me to this opportunity is the unparalleled alignment between my professional ethos and Dubai's vision for medical innovation. The</w:t>
      </w:r>
      <w:r>
        <w:t xml:space="preserve"> </w:t>
      </w:r>
      <w:r>
        <w:rPr>
          <w:iCs/>
          <w:i/>
        </w:rPr>
        <w:t xml:space="preserve">United Arab Emirates Dubai</w:t>
      </w:r>
      <w:r>
        <w:t xml:space="preserve"> </w:t>
      </w:r>
      <w:r>
        <w:t xml:space="preserve">has established itself as a global health hub through institutions like Cleveland Clinic Abu Dhabi and American University of Sharjah Medical Center, which prioritize patient-centered care while integrating AI-driven diagnostics and precision surgery. I have closely followed Dubai Health Authority's (DHA) strategic initiatives to elevate surgical standards, particularly their 2030 Healthcare Strategy emphasizing tele-surgery capabilities and cross-border medical tourism. My recent research on "Cultural Competency in Surgical Teams" (presented at the International Medical Conference in Barcelona) directly addresses the multicultural patient demographics that define Dubai's healthcare environment – a critical asset for any surgical intern navigating diverse clinical scenarios.</w:t>
      </w:r>
    </w:p>
    <w:p>
      <w:pPr>
        <w:pStyle w:val="BodyText"/>
      </w:pPr>
      <w:r>
        <w:t xml:space="preserve">Beyond technical proficiency, I possess the collaborative spirit essential for success in your team. During my tenure at St. Mary's Hospital London, I co-founded the "Surgical Excellence Initiative" that reduced patient wait times by 22% through streamlined scheduling protocols. My ability to communicate complex medical concepts clearly to patients from varied cultural backgrounds was recognized when I received the "Patient Empathy Award" from our Department of Surgery. I am fluent in English and Arabic (with professional proficiency), enabling seamless integration into Dubai's multilingual healthcare teams – an advantage that directly supports your mission of providing world-class care to a global patient population.</w:t>
      </w:r>
    </w:p>
    <w:p>
      <w:pPr>
        <w:pStyle w:val="BodyText"/>
      </w:pPr>
      <w:r>
        <w:t xml:space="preserve">I have meticulously prepared for the challenges unique to surgical internships in the</w:t>
      </w:r>
      <w:r>
        <w:t xml:space="preserve"> </w:t>
      </w:r>
      <w:r>
        <w:rPr>
          <w:iCs/>
          <w:i/>
        </w:rPr>
        <w:t xml:space="preserve">United Arab Emirates Dubai</w:t>
      </w:r>
      <w:r>
        <w:t xml:space="preserve"> </w:t>
      </w:r>
      <w:r>
        <w:t xml:space="preserve">context. I understand that this region demands surgeons who can rapidly adapt to high-acuity environments while maintaining cultural sensitivity – a balance I achieved during my externship at King Khalid University Hospital in Riyadh where I managed cases involving Gulf Cooperation Council nationals. My understanding of UAE healthcare regulations is current, having completed the DHA's mandatory "Healthcare Compliance for International Medical Professionals" certification last month. I am also certified in Advanced Trauma Life Support (ATLS), Pediatric Advanced Life Support (PALS), and hold a valid license to practice medicine in the United Kingdom – all prerequisites that ensure immediate contribution to your surgical services.</w:t>
      </w:r>
    </w:p>
    <w:p>
      <w:pPr>
        <w:pStyle w:val="BodyText"/>
      </w:pPr>
      <w:r>
        <w:t xml:space="preserve">What excites me most about this opportunity is the chance to learn from pioneers shaping modern surgery in Dubai. I have studied Dr. Ahmed Al-Mansoori's work on robotic urological procedures at Dubai Hospital, and Professor Fatima Al-Hosani's research on wound healing in arid climates – both exemplifying the innovation-driven approach your institution champions. The prospect of working within a system where surgeons routinely participate in international collaborative projects with Mayo Clinic and Johns Hopkins University is precisely the environment I seek to accelerate my development as a compassionate, technically skilled</w:t>
      </w:r>
      <w:r>
        <w:t xml:space="preserve"> </w:t>
      </w:r>
      <w:r>
        <w:rPr>
          <w:bCs/>
          <w:b/>
        </w:rPr>
        <w:t xml:space="preserve">Surgeon</w:t>
      </w:r>
      <w:r>
        <w:t xml:space="preserve">. I am eager to contribute to Dubai's vision of becoming the Middle East's premier destination for complex surgical care.</w:t>
      </w:r>
    </w:p>
    <w:p>
      <w:pPr>
        <w:pStyle w:val="BodyText"/>
      </w:pPr>
      <w:r>
        <w:t xml:space="preserve">My resume, attached for your review, details my clinical experience and academic achievements. I have also included letters of recommendation from Dr. Eleanor Carter (Head of General Surgery at Guy's Hospital) and Dr. Omar Hassan (Chief of Surgical Services at King Faisal Specialist Hospital in Riyadh). These professionals attest to my surgical aptitude, work ethic, and ability to thrive under pressure – qualities essential for success in Dubai's fast-paced medical environment.</w:t>
      </w:r>
    </w:p>
    <w:p>
      <w:pPr>
        <w:pStyle w:val="BodyText"/>
      </w:pPr>
      <w:r>
        <w:t xml:space="preserve">I understand that this Internship Application Letter represents only the first step toward a potential partnership. I am prepared to relocate immediately upon acceptance and would welcome the opportunity to discuss how my skills align with your surgical training program at your earliest convenience. The prospect of contributing to Dubai's healthcare legacy as part of this dynamic team is a career aspiration realized, and I am confident that my proactive approach and dedication to surgical excellence make me an ideal candidate for this prestigious position within the</w:t>
      </w:r>
      <w:r>
        <w:t xml:space="preserve"> </w:t>
      </w:r>
      <w:r>
        <w:rPr>
          <w:iCs/>
          <w:i/>
        </w:rPr>
        <w:t xml:space="preserve">United Arab Emirates Dubai</w:t>
      </w:r>
      <w:r>
        <w:t xml:space="preserve"> </w:t>
      </w:r>
      <w:r>
        <w:t xml:space="preserve">healthcare network.</w:t>
      </w:r>
    </w:p>
    <w:p>
      <w:pPr>
        <w:pStyle w:val="BodyText"/>
      </w:pPr>
      <w:r>
        <w:t xml:space="preserve">Thank you for considering my application. I have attached all required documentation and welcome the opportunity to provide further details at your convenience. I look forward to discussing how I can contribute to your surgical department's continued success in the heart of Dubai's medical innovation corridor.</w:t>
      </w:r>
    </w:p>
    <w:p>
      <w:pPr>
        <w:pStyle w:val="BodyText"/>
      </w:pPr>
      <w:r>
        <w:t xml:space="preserve">Sincerely,</w:t>
      </w:r>
    </w:p>
    <w:p>
      <w:pPr>
        <w:pStyle w:val="BodyText"/>
      </w:pPr>
      <w:r>
        <w:t xml:space="preserve">[Your Full Name]</w:t>
      </w:r>
    </w:p>
    <w:p>
      <w:pPr>
        <w:pStyle w:val="BodyText"/>
      </w:pPr>
      <w:r>
        <w:rPr>
          <w:iCs/>
          <w:i/>
        </w:rPr>
        <w:t xml:space="preserve">Word Count: 832</w:t>
      </w:r>
    </w:p>
    <w:p>
      <w:pPr>
        <w:pStyle w:val="BodyText"/>
      </w:pPr>
      <w:r>
        <w:t xml:space="preserve">Application Document Reference: SURG-INT-DXB-2023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2026-07-23T05:33:51Z</dcterms:created>
  <dcterms:modified xsi:type="dcterms:W3CDTF">2026-07-23T05:33:51Z</dcterms:modified>
</cp:coreProperties>
</file>

<file path=docProps/custom.xml><?xml version="1.0" encoding="utf-8"?>
<Properties xmlns="http://schemas.openxmlformats.org/officeDocument/2006/custom-properties" xmlns:vt="http://schemas.openxmlformats.org/officeDocument/2006/docPropsVTypes"/>
</file>