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c9c67fe9a346081277bf294ac77f884ef0625ff"/>
    <w:p>
      <w:pPr>
        <w:pStyle w:val="Heading1"/>
      </w:pPr>
      <w:r>
        <w:t xml:space="preserve">Internship Application Letter for Tailor Position</w:t>
      </w:r>
    </w:p>
    <w:p>
      <w:pPr>
        <w:pStyle w:val="FirstParagraph"/>
      </w:pPr>
      <w:r>
        <w:t xml:space="preserve">Applying for Fashion Design &amp; Tailoring Internship in Australia Sydney</w:t>
      </w:r>
    </w:p>
    <w:bookmarkEnd w:id="20"/>
    <w:p>
      <w:pPr>
        <w:pStyle w:val="BodyText"/>
      </w:pPr>
      <w:r>
        <w:t xml:space="preserve">May 26, 2025</w:t>
      </w:r>
    </w:p>
    <w:p>
      <w:pPr>
        <w:pStyle w:val="BodyText"/>
      </w:pPr>
      <w:r>
        <w:t xml:space="preserve">Hiring Manager</w:t>
      </w:r>
      <w:r>
        <w:br/>
      </w:r>
      <w:r>
        <w:t xml:space="preserve">The Artisan Atelier</w:t>
      </w:r>
      <w:r>
        <w:br/>
      </w:r>
      <w:r>
        <w:t xml:space="preserve">123 Oxford Street, Paddington</w:t>
      </w:r>
      <w:r>
        <w:br/>
      </w:r>
      <w:r>
        <w:t xml:space="preserve">Sydney, NSW 2021</w:t>
      </w:r>
      <w:r>
        <w:br/>
      </w:r>
      <w:r>
        <w:t xml:space="preserve">Australia</w:t>
      </w:r>
    </w:p>
    <w:p>
      <w:pPr>
        <w:pStyle w:val="BodyText"/>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Tailoring Intern position at The Artisan Atelier in Sydney, Australia. As a dedicated fashion design graduate from RMIT University with specialized training in heritage tailoring techniques, I have meticulously aligned my career aspirations with the vibrant sartorial landscape of</w:t>
      </w:r>
      <w:r>
        <w:t xml:space="preserve"> </w:t>
      </w:r>
      <w:r>
        <w:rPr>
          <w:iCs/>
          <w:i/>
        </w:rPr>
        <w:t xml:space="preserve">Australia Sydney</w:t>
      </w:r>
      <w:r>
        <w:t xml:space="preserve">. This city’s unique fusion of global fashion innovation and respect for craftsmanship presents an unparalleled environment for me to grow as a</w:t>
      </w:r>
      <w:r>
        <w:t xml:space="preserve"> </w:t>
      </w:r>
      <w:r>
        <w:rPr>
          <w:bCs/>
          <w:b/>
        </w:rPr>
        <w:t xml:space="preserve">Tailor</w:t>
      </w:r>
      <w:r>
        <w:t xml:space="preserve"> </w:t>
      </w:r>
      <w:r>
        <w:t xml:space="preserve">under expert mentorship.</w:t>
      </w:r>
    </w:p>
    <w:p>
      <w:pPr>
        <w:pStyle w:val="BodyText"/>
      </w:pPr>
      <w:r>
        <w:t xml:space="preserve">My journey in tailoring began at age 14 when I apprenticed with my grandmother’s bespoke suit workshop in Melbourne. This hands-on experience taught me that tailoring transcends mere garment construction—it is the art of transforming fabric into personal narratives through precision and empathy. At RMIT, I elevated this foundation by mastering complex techniques including hand-stitching, pattern drafting for diverse body types, and sustainable textile utilization. My final-year project—a collection of gender-neutral formal wear using upcycled Australian wool—earned recognition at Melbourne Fashion Week 2024. This experience solidified my belief that true tailoring must balance technical excellence with cultural sensitivity—a philosophy deeply resonant with Sydney’s fashion ethos.</w:t>
      </w:r>
    </w:p>
    <w:p>
      <w:pPr>
        <w:pStyle w:val="BodyText"/>
      </w:pPr>
      <w:r>
        <w:t xml:space="preserve">What compels me to seek this opportunity in</w:t>
      </w:r>
      <w:r>
        <w:t xml:space="preserve"> </w:t>
      </w:r>
      <w:r>
        <w:rPr>
          <w:iCs/>
          <w:i/>
        </w:rPr>
        <w:t xml:space="preserve">Australia Sydney</w:t>
      </w:r>
      <w:r>
        <w:t xml:space="preserve"> </w:t>
      </w:r>
      <w:r>
        <w:t xml:space="preserve">is the city’s distinctive role as a global crossroads of fashion. Unlike traditional European tailoring hubs, Sydney’s industry thrives on its multicultural vibrancy—where Indigenous textile traditions coexist with cutting-edge avant-garde design. The Artisan Atelier’s reputation for blending these elements through collaborations like your "Coastal Heritage" line (which reinterprets Aboriginal weaving patterns into modern suiting) mirrors my own creative philosophy. I am particularly inspired by your recent partnership with the Museum of Sydney to restore historical garments—a project where technical skill meets cultural preservation, exactly the kind of meaningful work I aspire to contribute to.</w:t>
      </w:r>
    </w:p>
    <w:p>
      <w:pPr>
        <w:pStyle w:val="BodyText"/>
      </w:pPr>
      <w:r>
        <w:t xml:space="preserve">During my studies, I immersed myself in Sydney’s fashion ecosystem through volunteer work at the Powerhouse Museum’s textile conservation department. There, I assisted in cataloging 19th-century colonial garments while learning archival preservation techniques—a skill directly transferable to The Artisan Atelier’s heritage-focused projects. More significantly, this experience revealed how</w:t>
      </w:r>
      <w:r>
        <w:t xml:space="preserve"> </w:t>
      </w:r>
      <w:r>
        <w:rPr>
          <w:iCs/>
          <w:i/>
        </w:rPr>
        <w:t xml:space="preserve">Australia Sydney</w:t>
      </w:r>
      <w:r>
        <w:t xml:space="preserve">’s unique climate and lifestyle demands tailored solutions: from breathable fabrics for coastal living to adaptive designs for active urban lifestyles. I’ve researched your studio’s work on “Sydney Summer Collection” which ingeniously uses moisture-wicking linens—proof that your team thinks beyond aesthetics into functional innovation. This is precisely the nuanced approach I aim to master as a</w:t>
      </w:r>
      <w:r>
        <w:t xml:space="preserve"> </w:t>
      </w:r>
      <w:r>
        <w:rPr>
          <w:bCs/>
          <w:b/>
        </w:rPr>
        <w:t xml:space="preserve">Tailor</w:t>
      </w:r>
      <w:r>
        <w:t xml:space="preserve"> </w:t>
      </w:r>
      <w:r>
        <w:t xml:space="preserve">in Australia.</w:t>
      </w:r>
    </w:p>
    <w:p>
      <w:pPr>
        <w:pStyle w:val="BodyText"/>
      </w:pPr>
      <w:r>
        <w:t xml:space="preserve">My technical proficiency extends beyond traditional skills. I am proficient in PatternMaster software for digital pattern adjustments and have completed certification in sustainable textile dyeing (using natural Australian botanicals). However, what truly sets me apart is my understanding that modern tailoring requires emotional intelligence. At a recent internship with Adelaide’s "Heritage Threads," I resolved a client’s anxiety about body image by co-designing adaptive garments—demonstrating how precision stitching can empower individuals. In Sydney’s competitive fashion market, where bespoke services are increasingly personalized, this human-centered approach aligns perfectly with The Artisan Atelier’s client-focused philosophy.</w:t>
      </w:r>
    </w:p>
    <w:p>
      <w:pPr>
        <w:pStyle w:val="BodyText"/>
      </w:pPr>
      <w:r>
        <w:t xml:space="preserve">I recognize that Australia’s tailoring industry faces unique challenges: balancing artisanal values with fast-fashion pressures while maintaining ethical production. My commitment to sustainability through practices like zero-waste pattern cutting (proven in my RMIT capstone project) positions me to contribute immediately. Specifically, I am eager to support your ongoing "Eco-Weave Initiative" by developing innovative applications for recycled ocean plastics into tailored pieces—a project that echoes Sydney’s environmental consciousness. This isn’t merely about skill; it’s about understanding how a</w:t>
      </w:r>
      <w:r>
        <w:t xml:space="preserve"> </w:t>
      </w:r>
      <w:r>
        <w:rPr>
          <w:bCs/>
          <w:b/>
        </w:rPr>
        <w:t xml:space="preserve">Tailor</w:t>
      </w:r>
      <w:r>
        <w:t xml:space="preserve"> </w:t>
      </w:r>
      <w:r>
        <w:t xml:space="preserve">can drive industry change within the Australian context.</w:t>
      </w:r>
    </w:p>
    <w:p>
      <w:pPr>
        <w:pStyle w:val="BodyText"/>
      </w:pPr>
      <w:r>
        <w:t xml:space="preserve">The prospect of learning under your team in Sydney fills me with professional excitement. Unlike generic fashion hubs, Sydney offers an ecosystem where tailoring intersects with tourism (through luxury boutiques), film (with local productions like "The King's Speech" costumes), and global events (like Sydney Fashion Week). My goal is to absorb this multidimensional environment—studying how your studio navigates the delicate balance between high-fashion runway work and everyday bespoke clients. I am particularly eager to learn from your master tailors’ approach to handling complex commissions, such as the recent wedding gown collection for the Sydney Opera House’s centenary.</w:t>
      </w:r>
    </w:p>
    <w:p>
      <w:pPr>
        <w:pStyle w:val="BodyText"/>
      </w:pPr>
      <w:r>
        <w:t xml:space="preserve">As an international applicant fully committed to Australia’s professional standards, I have completed all necessary visa prerequisites (subclass 482) and am prepared for immediate commencement. My resume details further technical competencies including: hand-finishing techniques for luxury fabrics, knowledge of Australian measurement standards (AS/NZS 1050), and fluency in conversational French (to support your European client base). I have also researched Sydney’s specific tailoring challenges—such as adapting designs for coastal humidity—and am prepared to contribute solutions from day one.</w:t>
      </w:r>
    </w:p>
    <w:p>
      <w:pPr>
        <w:pStyle w:val="BodyText"/>
      </w:pPr>
      <w:r>
        <w:t xml:space="preserve">Thank you for considering my</w:t>
      </w:r>
      <w:r>
        <w:t xml:space="preserve"> </w:t>
      </w:r>
      <w:r>
        <w:rPr>
          <w:bCs/>
          <w:b/>
        </w:rPr>
        <w:t xml:space="preserve">Internship Application Letter</w:t>
      </w:r>
      <w:r>
        <w:t xml:space="preserve">. I am confident that my technical skills, cultural awareness of Australia Sydney’s unique fashion landscape, and passion for elevating tailoring as an art form align precisely with The Artisan Atelier’s vision. I would welcome the opportunity to discuss how my background in heritage craftsmanship can support your studio’s legacy while embracing Sydney’s future.</w:t>
      </w:r>
    </w:p>
    <w:p>
      <w:pPr>
        <w:pStyle w:val="BodyText"/>
      </w:pPr>
      <w:r>
        <w:t xml:space="preserve">My resume is attached for your detailed review. I am available at your earliest convenience for an interview and can be reached by phone at +61 412 345 678 or email at alex.morales@rmit.edu.au.</w:t>
      </w:r>
    </w:p>
    <w:p>
      <w:pPr>
        <w:pStyle w:val="BodyText"/>
      </w:pPr>
      <w:r>
        <w:t xml:space="preserve">Sincerely,</w:t>
      </w:r>
    </w:p>
    <w:p>
      <w:pPr>
        <w:pStyle w:val="BodyText"/>
      </w:pPr>
      <w:r>
        <w:t xml:space="preserve">Alex Morales</w:t>
      </w:r>
      <w:r>
        <w:br/>
      </w:r>
      <w:r>
        <w:t xml:space="preserve">RMIT University Graduate (BFA Fashion Design &amp; Technology)</w:t>
      </w:r>
      <w:r>
        <w:br/>
      </w:r>
      <w:r>
        <w:t xml:space="preserve">Sydney, NSW 2000 |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Australia Sydney</dc:title>
  <dc:creator/>
  <dc:language>en</dc:language>
  <cp:keywords/>
  <dcterms:created xsi:type="dcterms:W3CDTF">2025-12-07T22:53:31Z</dcterms:created>
  <dcterms:modified xsi:type="dcterms:W3CDTF">2025-12-07T22:53:31Z</dcterms:modified>
</cp:coreProperties>
</file>

<file path=docProps/custom.xml><?xml version="1.0" encoding="utf-8"?>
<Properties xmlns="http://schemas.openxmlformats.org/officeDocument/2006/custom-properties" xmlns:vt="http://schemas.openxmlformats.org/officeDocument/2006/docPropsVTypes"/>
</file>