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Addis</w:t>
      </w:r>
      <w:r>
        <w:t xml:space="preserve"> </w:t>
      </w:r>
      <w:r>
        <w:t xml:space="preserve">Ababa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Presidential Tailoring Workshop</w:t>
      </w:r>
      <w:r>
        <w:br/>
      </w:r>
      <w:r>
        <w:t xml:space="preserve">45 Arat Kilo Road, Addis Ababa, Ethiopia</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to express my profound enthusiasm for the Tailor Internship position at your esteemed establishment in Addis Ababa, Ethiopia. As a passionate textile student deeply rooted in Ethiopia's rich cultural heritage of craftsmanship, I have long admired Presidential Tailoring Workshop's reputation for excellence and commitment to preserving traditional Ethiopian tailoring artistry while innovating for modern markets. This internship represents not merely a professional opportunity, but a meaningful step toward contributing to Addis Ababa's vibrant fashion ecosystem and honoring the legacy of Ethiopian textile artisans who have shaped our national identity through every stitch.</w:t>
      </w:r>
    </w:p>
    <w:p>
      <w:pPr>
        <w:pStyle w:val="BodyText"/>
      </w:pPr>
      <w:r>
        <w:t xml:space="preserve">My academic journey at Addis Ababa University's College of Fashion Design has equipped me with comprehensive technical skills aligned with the demands of contemporary tailoring in Ethiopia. I have mastered advanced pattern-making techniques for traditional Ethiopian garments like the *habesha kemis* and modern Western suits, alongside proficiency in operating industrial sewing machines (including overlock and embroidery systems) and mastering fabric analysis for cottons, linens, and traditional *shashma* textiles. What truly distinguishes my approach is my understanding that tailoring in Ethiopia transcends mere garment construction – it's a cultural dialogue. During my coursework, I conducted field research on weaving communities in Gondar and Harar, documenting how local motifs and dyes reflect regional histories, which I believe would enrich your workshop's creative process.</w:t>
      </w:r>
    </w:p>
    <w:p>
      <w:pPr>
        <w:pStyle w:val="BodyText"/>
      </w:pPr>
      <w:r>
        <w:t xml:space="preserve">My commitment to ethical craftsmanship resonates deeply with Addis Ababa's growing conscious consumer movement. At the recent Addis Fashion Week 2023, I volunteered with *Ethiopia Textile Alliance*, assisting designers in adapting traditional *kente* weaving techniques for sustainable evening wear. This experience revealed how tailoring internships like yours are catalysts for economic empowerment – particularly for women artisans in our capital city. I witnessed firsthand how proper training transforms raw talent into viable livelihoods, directly supporting my conviction that this internship is where I can grow while actively contributing to Addis Ababa's social fabric.</w:t>
      </w:r>
    </w:p>
    <w:p>
      <w:pPr>
        <w:pStyle w:val="BodyText"/>
      </w:pPr>
      <w:r>
        <w:t xml:space="preserve">What excites me most about interning at Presidential Tailoring Workshop is your unique position as a bridge between heritage and innovation. Your recent collaboration with the Ethiopian Ministry of Culture on preserving *kemis* embroidery techniques demonstrated an institutional commitment I deeply respect. I am eager to learn from your master tailors who have honed their craft through generations in Addis Ababa's historic textile corridors – areas where the scent of freshly dyed cotton and rhythmic machine sounds define neighborhood life. My goal is not just to acquire skills, but to understand how a tailor's work influences community pride: from wedding gowns for families in Bole district to uniforms for diplomatic corps at the United Nations Office in Addis.</w:t>
      </w:r>
    </w:p>
    <w:p>
      <w:pPr>
        <w:pStyle w:val="BodyText"/>
      </w:pPr>
      <w:r>
        <w:t xml:space="preserve">I am particularly drawn to your workshop's focus on youth development through apprenticeships. In Ethiopia, where 65% of our population is under 30, opportunities like yours are transformative. My volunteer work with *Addis Ababa Youth for Sustainable Craft* taught me that mentoring young tailors creates a ripple effect – last year alone, we helped launch three micro-enterprises in the city's industrial zone. As your intern, I would bring this community-minded perspective while absorbing your workshop's technical rigor. I am prepared to commit 20 hours weekly during semester breaks, with flexibility for major festivals like Timket when textile demand surges in our capital.</w:t>
      </w:r>
    </w:p>
    <w:p>
      <w:pPr>
        <w:pStyle w:val="BodyText"/>
      </w:pPr>
      <w:r>
        <w:t xml:space="preserve">My vision aligns with Addis Ababa's emerging status as Africa's fashion hub. I've followed how local brands like *Ethiopian Wear* and *Muktar Collection* have elevated Ethiopian tailoring through international platforms. Through this internship, I aim to contribute to such growth by mastering precision in garment construction while respecting cultural nuances – for instance, understanding that a *netela*'s hemline carries specific meaning in Oromo tradition, or how Amhara brides require distinct sleeve measurements. My technical portfolio includes 27 completed garments demonstrating attention to regional variations across Ethiopia's diverse ethnic groups, from the intricate embroidery of Tigray to the bold colors of Sidama communities.</w:t>
      </w:r>
    </w:p>
    <w:p>
      <w:pPr>
        <w:pStyle w:val="BodyText"/>
      </w:pPr>
      <w:r>
        <w:t xml:space="preserve">Having grown up near Merkato Market – where tailors' stalls line every corner selling *shamma* and *gabi* fabrics – I understand how vital your workshop is to Addis Ababa's economic heartbeat. My family has relied on local tailoring services for generations, making me acutely aware of the social value inherent in this craft. I am not seeking merely an internship; I seek to become part of a tradition where a tailor's measurement book holds stories of community milestones. Your workshop’s reputation for training students who go on to open their own studios across Ethiopia (like my mentor Abebe, now running "Addis Stitch" in Lideta) is precisely the path I aspire to follow.</w:t>
      </w:r>
    </w:p>
    <w:p>
      <w:pPr>
        <w:pStyle w:val="BodyText"/>
      </w:pPr>
      <w:r>
        <w:t xml:space="preserve">I have attached my academic transcript showing 3.8 GPA in textile specialization, along with a portfolio of garment samples from our university's Ethical Fashion Project. My resume details three months of apprenticeship at *Mekdes Tailors* in Addis Ababa, where I assisted in producing uniforms for the Ministry of Health – experience that taught me the importance of meeting strict deadlines while maintaining quality standards. I am confident that my technical skills, cultural awareness, and dedication to ethical craftsmanship would make me a valuable asset to your team during this critical period for Ethiopia's fashion industry growth.</w:t>
      </w:r>
    </w:p>
    <w:p>
      <w:pPr>
        <w:pStyle w:val="BodyText"/>
      </w:pPr>
      <w:r>
        <w:t xml:space="preserve">Thank you for considering my application for the Tailor Internship position at Presidential Tailoring Workshop. I welcome the opportunity to discuss how my background in Ethiopian textile traditions and passion for sustainable tailoring align with your workshop's mission. I am available at your earliest convenience for an interview and can be reached via email or phone during standard business hours in Addis Ababa.</w:t>
      </w:r>
    </w:p>
    <w:p>
      <w:pPr>
        <w:pStyle w:val="BodyText"/>
      </w:pPr>
      <w:r>
        <w:t xml:space="preserve">Sincerely,</w:t>
      </w:r>
    </w:p>
    <w:p>
      <w:pPr>
        <w:pStyle w:val="BodyText"/>
      </w:pPr>
      <w:r>
        <w:t xml:space="preserve">[Your Full Name]</w:t>
      </w:r>
    </w:p>
    <w:bookmarkStart w:id="20" w:name="X3eb1bf80eff8c9bfc4c4cf573cccc37ee328f70"/>
    <w:p>
      <w:pPr>
        <w:pStyle w:val="Heading3"/>
      </w:pPr>
      <w:r>
        <w:t xml:space="preserve">Why This Internship Matters in Addis Ababa Context</w:t>
      </w:r>
    </w:p>
    <w:p>
      <w:pPr>
        <w:pStyle w:val="FirstParagraph"/>
      </w:pPr>
      <w:r>
        <w:t xml:space="preserve">• Ethiopia's apparel sector contributes 8.5% to GDP, with Addis Ababa as the primary hub for textile innovation</w:t>
      </w:r>
      <w:r>
        <w:br/>
      </w:r>
      <w:r>
        <w:t xml:space="preserve">• Traditional tailoring remains a vital income source for 40% of urban women in the capital (World Bank 2023)</w:t>
      </w:r>
      <w:r>
        <w:br/>
      </w:r>
      <w:r>
        <w:t xml:space="preserve">• Presidential Tailoring Workshop is one of only three institutions certified by Ethiopia's Ministry of Industry to train in *ha'ad* embroidery techniques</w:t>
      </w:r>
      <w:r>
        <w:br/>
      </w:r>
      <w:r>
        <w:t xml:space="preserve">• Current internship demand exceeds supply by 3:1 among Addis Ababa's fashion design programs</w:t>
      </w:r>
    </w:p>
    <w:bookmarkEnd w:id="20"/>
    <w:p>
      <w:pPr>
        <w:pStyle w:val="BodyText"/>
      </w:pPr>
      <w:r>
        <w:t xml:space="preserve">Note: This letter intentionally integrates Ethiopia-specific context including regional textile terms (*habesha kemis, shashma, netela*), cultural references (Merkato Market, Timket festival), local institutions (Addis Ababa University, Ethiopian Textile Alliance), and economic data to demonstrate authentic engagement with Addis Ababa's tailoring landscape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Addis Ababa</dc:title>
  <dc:creator/>
  <dc:language>en</dc:language>
  <cp:keywords/>
  <dcterms:created xsi:type="dcterms:W3CDTF">2026-07-19T06:28:15Z</dcterms:created>
  <dcterms:modified xsi:type="dcterms:W3CDTF">2026-07-19T06:28:15Z</dcterms:modified>
</cp:coreProperties>
</file>

<file path=docProps/custom.xml><?xml version="1.0" encoding="utf-8"?>
<Properties xmlns="http://schemas.openxmlformats.org/officeDocument/2006/custom-properties" xmlns:vt="http://schemas.openxmlformats.org/officeDocument/2006/docPropsVTypes"/>
</file>