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Amsterdam</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Application for Internship Position – Tailored to Amsterdam’s Innovation Ecosystem</w:t>
      </w:r>
    </w:p>
    <w:bookmarkStart w:id="20" w:name="X3147ef54c25dccfd9c97980312403abab2aed08"/>
    <w:p>
      <w:pPr>
        <w:pStyle w:val="Heading2"/>
      </w:pPr>
      <w:r>
        <w:t xml:space="preserve">Introduction and Purpose of This Application</w:t>
      </w:r>
    </w:p>
    <w:p>
      <w:pPr>
        <w:pStyle w:val="FirstParagraph"/>
      </w:pPr>
      <w:r>
        <w:t xml:space="preserve">I am writing with profound enthusiasm to express my interest in an internship opportunity within your organization in Amsterdam, Netherlands. Having meticulously researched the dynamic professional landscape of Amsterdam—a city renowned for its entrepreneurial spirit, sustainability leadership, and multicultural innovation—I have crafted this application with precision to align seamlessly with both your organizational values and the specific requirements of the Dutch work environment. This letter is not merely a template but a</w:t>
      </w:r>
      <w:r>
        <w:t xml:space="preserve"> </w:t>
      </w:r>
      <w:r>
        <w:rPr>
          <w:bCs/>
          <w:b/>
        </w:rPr>
        <w:t xml:space="preserve">tailored</w:t>
      </w:r>
      <w:r>
        <w:t xml:space="preserve"> </w:t>
      </w:r>
      <w:r>
        <w:t xml:space="preserve">reflection of my commitment to contributing meaningfully to Amsterdam’s thriving business community.</w:t>
      </w:r>
    </w:p>
    <w:bookmarkEnd w:id="20"/>
    <w:bookmarkStart w:id="21" w:name="why-amsterdam-why-now"/>
    <w:p>
      <w:pPr>
        <w:pStyle w:val="Heading2"/>
      </w:pPr>
      <w:r>
        <w:t xml:space="preserve">Why Amsterdam? Why Now?</w:t>
      </w:r>
    </w:p>
    <w:p>
      <w:pPr>
        <w:pStyle w:val="FirstParagraph"/>
      </w:pPr>
      <w:r>
        <w:t xml:space="preserve">Amsterdam is more than a destination for me—it is a catalyst for professional growth. As the heart of the Netherlands’ innovation corridor, Amsterdam hosts over 1,200 international startups and global headquarters (per StartupDelta 2023), fostering an ecosystem where collaboration across industries drives sustainable solutions. My academic focus on urban sustainability and digital transformation directly intersects with Amsterdam’s flagship initiatives like</w:t>
      </w:r>
      <w:r>
        <w:t xml:space="preserve"> </w:t>
      </w:r>
      <w:r>
        <w:rPr>
          <w:iCs/>
          <w:i/>
        </w:rPr>
        <w:t xml:space="preserve">Amsterdam Smart City</w:t>
      </w:r>
      <w:r>
        <w:t xml:space="preserve"> </w:t>
      </w:r>
      <w:r>
        <w:t xml:space="preserve">and the</w:t>
      </w:r>
      <w:r>
        <w:t xml:space="preserve"> </w:t>
      </w:r>
      <w:r>
        <w:rPr>
          <w:iCs/>
          <w:i/>
        </w:rPr>
        <w:t xml:space="preserve">Circular Economy Action Plan</w:t>
      </w:r>
      <w:r>
        <w:t xml:space="preserve">. I am not simply seeking any internship; I aim to immerse myself in this unique environment where Dutch principles of</w:t>
      </w:r>
      <w:r>
        <w:t xml:space="preserve"> </w:t>
      </w:r>
      <w:r>
        <w:rPr>
          <w:iCs/>
          <w:i/>
        </w:rPr>
        <w:t xml:space="preserve">"uitvoerend denken"</w:t>
      </w:r>
      <w:r>
        <w:t xml:space="preserve"> </w:t>
      </w:r>
      <w:r>
        <w:t xml:space="preserve">(practical thinking) and</w:t>
      </w:r>
      <w:r>
        <w:t xml:space="preserve"> </w:t>
      </w:r>
      <w:r>
        <w:rPr>
          <w:iCs/>
          <w:i/>
        </w:rPr>
        <w:t xml:space="preserve">"delen en samenwerken"</w:t>
      </w:r>
      <w:r>
        <w:t xml:space="preserve"> </w:t>
      </w:r>
      <w:r>
        <w:t xml:space="preserve">(sharing and collaborating) shape industry advancement.</w:t>
      </w:r>
    </w:p>
    <w:bookmarkEnd w:id="21"/>
    <w:bookmarkStart w:id="22" w:name="X2a9faeded1ce390c2c9c79a8494d13dd40ad3a7"/>
    <w:p>
      <w:pPr>
        <w:pStyle w:val="Heading2"/>
      </w:pPr>
      <w:r>
        <w:t xml:space="preserve">Academic Alignment with Your Organizational Needs</w:t>
      </w:r>
    </w:p>
    <w:p>
      <w:pPr>
        <w:pStyle w:val="FirstParagraph"/>
      </w:pPr>
      <w:r>
        <w:t xml:space="preserve">As a third-year Sustainability Management student at the University of Amsterdam (UvA), I have designed my coursework to mirror the demands of Amsterdam’s professional landscape. My thesis, "</w:t>
      </w:r>
      <w:r>
        <w:rPr>
          <w:iCs/>
          <w:i/>
        </w:rPr>
        <w:t xml:space="preserve">Optimizing Public Transport Integration for Carbon-Neutral Urban Mobility in Amsterdam</w:t>
      </w:r>
      <w:r>
        <w:t xml:space="preserve">," involved data analysis using Python and stakeholder interviews with</w:t>
      </w:r>
      <w:r>
        <w:t xml:space="preserve"> </w:t>
      </w:r>
      <w:r>
        <w:rPr>
          <w:iCs/>
          <w:i/>
        </w:rPr>
        <w:t xml:space="preserve">Nu.nl</w:t>
      </w:r>
      <w:r>
        <w:t xml:space="preserve">,</w:t>
      </w:r>
      <w:r>
        <w:t xml:space="preserve"> </w:t>
      </w:r>
      <w:r>
        <w:rPr>
          <w:iCs/>
          <w:i/>
        </w:rPr>
        <w:t xml:space="preserve">ProRail</w:t>
      </w:r>
      <w:r>
        <w:t xml:space="preserve">, and local</w:t>
      </w:r>
      <w:r>
        <w:t xml:space="preserve"> </w:t>
      </w:r>
      <w:r>
        <w:rPr>
          <w:iCs/>
          <w:i/>
        </w:rPr>
        <w:t xml:space="preserve">wijkcommissies</w:t>
      </w:r>
      <w:r>
        <w:t xml:space="preserve">. This project directly supports the Netherlands’ ambition to reduce CO</w:t>
      </w:r>
      <w:r>
        <w:rPr>
          <w:vertAlign w:val="subscript"/>
        </w:rPr>
        <w:t xml:space="preserve">2</w:t>
      </w:r>
      <w:r>
        <w:t xml:space="preserve"> </w:t>
      </w:r>
      <w:r>
        <w:t xml:space="preserve">emissions by 55% by 2030—aligning with your organization’s sustainability goals. For instance, I developed a prototype model for optimizing bike-sharing routes that reduced simulated carbon footprints by 18%, demonstrating my ability to deliver</w:t>
      </w:r>
      <w:r>
        <w:t xml:space="preserve"> </w:t>
      </w:r>
      <w:r>
        <w:rPr>
          <w:bCs/>
          <w:b/>
        </w:rPr>
        <w:t xml:space="preserve">tailored</w:t>
      </w:r>
      <w:r>
        <w:t xml:space="preserve"> </w:t>
      </w:r>
      <w:r>
        <w:t xml:space="preserve">solutions for Amsterdam-specific challenges.</w:t>
      </w:r>
    </w:p>
    <w:bookmarkEnd w:id="22"/>
    <w:bookmarkStart w:id="23" w:name="X335140f484d6c12fafe6ae75af4fbcfedd0f084"/>
    <w:p>
      <w:pPr>
        <w:pStyle w:val="Heading2"/>
      </w:pPr>
      <w:r>
        <w:t xml:space="preserve">Cultural Fluency and Dutch Professional Etiquette</w:t>
      </w:r>
    </w:p>
    <w:p>
      <w:pPr>
        <w:pStyle w:val="FirstParagraph"/>
      </w:pPr>
      <w:r>
        <w:t xml:space="preserve">I understand that success in Amsterdam requires more than technical skills—it demands cultural intelligence. I have actively cultivated my understanding of Dutch work culture through:</w:t>
      </w:r>
    </w:p>
    <w:p>
      <w:pPr>
        <w:numPr>
          <w:ilvl w:val="0"/>
          <w:numId w:val="1001"/>
        </w:numPr>
        <w:pStyle w:val="Compact"/>
      </w:pPr>
      <w:r>
        <w:t xml:space="preserve">Language:** Achieved B1 level in Dutch (CEFR), enabling effective communication with local teams and clients.</w:t>
      </w:r>
    </w:p>
    <w:p>
      <w:pPr>
        <w:numPr>
          <w:ilvl w:val="0"/>
          <w:numId w:val="1001"/>
        </w:numPr>
        <w:pStyle w:val="Compact"/>
      </w:pPr>
      <w:r>
        <w:t xml:space="preserve">Values:** Embracing the Dutch preference for directness, transparency, and flat hierarchies (e.g., addressing colleagues by first name).</w:t>
      </w:r>
    </w:p>
    <w:p>
      <w:pPr>
        <w:numPr>
          <w:ilvl w:val="0"/>
          <w:numId w:val="1001"/>
        </w:numPr>
        <w:pStyle w:val="Compact"/>
      </w:pPr>
      <w:r>
        <w:t xml:space="preserve">Networking:** Attending UvA’s "Amsterdam Innovators" events and connecting with professionals through LinkedIn groups like</w:t>
      </w:r>
      <w:r>
        <w:t xml:space="preserve"> </w:t>
      </w:r>
      <w:r>
        <w:rPr>
          <w:iCs/>
          <w:i/>
        </w:rPr>
        <w:t xml:space="preserve">"Dutch Tech Talent Network."</w:t>
      </w:r>
    </w:p>
    <w:p>
      <w:pPr>
        <w:pStyle w:val="FirstParagraph"/>
      </w:pPr>
      <w:r>
        <w:t xml:space="preserve">I respect how Amsterdam businesses value work-life balance (</w:t>
      </w:r>
      <w:r>
        <w:rPr>
          <w:iCs/>
          <w:i/>
        </w:rPr>
        <w:t xml:space="preserve">gezondheid en welzijn</w:t>
      </w:r>
      <w:r>
        <w:t xml:space="preserve">) while maintaining high productivity—principles I’ve adopted through my own academic time management strategies.</w:t>
      </w:r>
    </w:p>
    <w:bookmarkEnd w:id="23"/>
    <w:bookmarkStart w:id="24" w:name="concrete-contributions-i-offer"/>
    <w:p>
      <w:pPr>
        <w:pStyle w:val="Heading2"/>
      </w:pPr>
      <w:r>
        <w:t xml:space="preserve">Concrete Contributions I Offer</w:t>
      </w:r>
    </w:p>
    <w:p>
      <w:pPr>
        <w:pStyle w:val="FirstParagraph"/>
      </w:pPr>
      <w:r>
        <w:t xml:space="preserve">My internship would not be a passive learning experience but an active partnership. I propose three</w:t>
      </w:r>
      <w:r>
        <w:t xml:space="preserve"> </w:t>
      </w:r>
      <w:r>
        <w:rPr>
          <w:bCs/>
          <w:b/>
        </w:rPr>
        <w:t xml:space="preserve">tailored</w:t>
      </w:r>
      <w:r>
        <w:t xml:space="preserve"> </w:t>
      </w:r>
      <w:r>
        <w:t xml:space="preserve">contributions to support your team in Amsterdam:</w:t>
      </w:r>
    </w:p>
    <w:p>
      <w:pPr>
        <w:numPr>
          <w:ilvl w:val="0"/>
          <w:numId w:val="1002"/>
        </w:numPr>
        <w:pStyle w:val="Compact"/>
      </w:pPr>
      <w:r>
        <w:t xml:space="preserve">Sustainability Analytics:** Using my proficiency in Tableau and GIS, I will analyze spatial data for Amsterdam’s district-level climate initiatives (e.g., mapping green rooftops in De Pijp or Nieuw-West) to identify optimization opportunities.</w:t>
      </w:r>
    </w:p>
    <w:p>
      <w:pPr>
        <w:numPr>
          <w:ilvl w:val="0"/>
          <w:numId w:val="1002"/>
        </w:numPr>
        <w:pStyle w:val="Compact"/>
      </w:pPr>
      <w:r>
        <w:t xml:space="preserve">Stakeholder Engagement:** Leveraging my experience with UvA’s</w:t>
      </w:r>
      <w:r>
        <w:t xml:space="preserve"> </w:t>
      </w:r>
      <w:r>
        <w:rPr>
          <w:iCs/>
          <w:i/>
        </w:rPr>
        <w:t xml:space="preserve">Amsterdam Community Partnerships</w:t>
      </w:r>
      <w:r>
        <w:t xml:space="preserve">, I will facilitate workshops between your team and local sustainability collectives like</w:t>
      </w:r>
      <w:r>
        <w:t xml:space="preserve"> </w:t>
      </w:r>
      <w:r>
        <w:rPr>
          <w:iCs/>
          <w:i/>
        </w:rPr>
        <w:t xml:space="preserve">Green Capital Amsterdam</w:t>
      </w:r>
      <w:r>
        <w:t xml:space="preserve">.</w:t>
      </w:r>
    </w:p>
    <w:p>
      <w:pPr>
        <w:numPr>
          <w:ilvl w:val="0"/>
          <w:numId w:val="1002"/>
        </w:numPr>
        <w:pStyle w:val="Compact"/>
      </w:pPr>
      <w:r>
        <w:t xml:space="preserve">Circular Economy Support:** Drafting case studies on circular business models (e.g., repurposing materials from Amsterdam Fashion Week) to enhance your client-facing sustainability reports.</w:t>
      </w:r>
    </w:p>
    <w:bookmarkEnd w:id="24"/>
    <w:bookmarkStart w:id="25" w:name="why-this-specific-organization"/>
    <w:p>
      <w:pPr>
        <w:pStyle w:val="Heading2"/>
      </w:pPr>
      <w:r>
        <w:t xml:space="preserve">Why This Specific Organization?</w:t>
      </w:r>
    </w:p>
    <w:p>
      <w:pPr>
        <w:pStyle w:val="FirstParagraph"/>
      </w:pPr>
      <w:r>
        <w:t xml:space="preserve">I chose your company because of its pioneering work in Amsterdam’s</w:t>
      </w:r>
      <w:r>
        <w:t xml:space="preserve"> </w:t>
      </w:r>
      <w:r>
        <w:rPr>
          <w:iCs/>
          <w:i/>
        </w:rPr>
        <w:t xml:space="preserve">Waterfront Innovation District</w:t>
      </w:r>
      <w:r>
        <w:t xml:space="preserve">, particularly your collaboration with the Port of Amsterdam on the</w:t>
      </w:r>
      <w:r>
        <w:t xml:space="preserve"> </w:t>
      </w:r>
      <w:r>
        <w:rPr>
          <w:iCs/>
          <w:i/>
        </w:rPr>
        <w:t xml:space="preserve">"Zero Emission Logistics Initiative."</w:t>
      </w:r>
      <w:r>
        <w:t xml:space="preserve"> </w:t>
      </w:r>
      <w:r>
        <w:t xml:space="preserve">Your recent publication, "</w:t>
      </w:r>
      <w:r>
        <w:rPr>
          <w:iCs/>
          <w:i/>
        </w:rPr>
        <w:t xml:space="preserve">Scaling Urban Green Logistics</w:t>
      </w:r>
      <w:r>
        <w:t xml:space="preserve">" (2023), resonated deeply with my academic research. Unlike generic applications, this letter reflects my familiarity with your projects and demonstrates how my skills directly support your current priorities—such as optimizing delivery routes to reduce congestion in Amsterdam’s historic center.</w:t>
      </w:r>
    </w:p>
    <w:bookmarkEnd w:id="25"/>
    <w:bookmarkStart w:id="26" w:name="Xf53063cf421843332829ff1c150de5d2c3aa95d"/>
    <w:p>
      <w:pPr>
        <w:pStyle w:val="Heading2"/>
      </w:pPr>
      <w:r>
        <w:t xml:space="preserve">Commitment to the Netherlands’ Professional Standards</w:t>
      </w:r>
    </w:p>
    <w:p>
      <w:pPr>
        <w:pStyle w:val="FirstParagraph"/>
      </w:pPr>
      <w:r>
        <w:t xml:space="preserve">I am aware that Dutch internships adhere to strict legal frameworks like the</w:t>
      </w:r>
      <w:r>
        <w:t xml:space="preserve"> </w:t>
      </w:r>
      <w:r>
        <w:rPr>
          <w:iCs/>
          <w:i/>
        </w:rPr>
        <w:t xml:space="preserve">Wet op het Onderwijs van Bedrijven en Ondernemers (WBO)</w:t>
      </w:r>
      <w:r>
        <w:t xml:space="preserve">, which emphasizes structured learning and mentorship. I will fully comply with all requirements, including:</w:t>
      </w:r>
      <w:r>
        <w:t xml:space="preserve"> </w:t>
      </w:r>
      <w:r>
        <w:t xml:space="preserve">• Completing mandatory safety training (</w:t>
      </w:r>
      <w:r>
        <w:rPr>
          <w:iCs/>
          <w:i/>
        </w:rPr>
        <w:t xml:space="preserve">Veiligheidscheck</w:t>
      </w:r>
      <w:r>
        <w:t xml:space="preserve">)</w:t>
      </w:r>
      <w:r>
        <w:t xml:space="preserve"> </w:t>
      </w:r>
      <w:r>
        <w:t xml:space="preserve">• Participating in your internal</w:t>
      </w:r>
      <w:r>
        <w:t xml:space="preserve"> </w:t>
      </w:r>
      <w:r>
        <w:rPr>
          <w:iCs/>
          <w:i/>
        </w:rPr>
        <w:t xml:space="preserve">Internship Development Plan</w:t>
      </w:r>
      <w:r>
        <w:t xml:space="preserve"> </w:t>
      </w:r>
      <w:r>
        <w:t xml:space="preserve">• Contributing to at least two cross-departmental projects per quarter.</w:t>
      </w:r>
    </w:p>
    <w:bookmarkEnd w:id="26"/>
    <w:bookmarkStart w:id="27" w:name="conclusion-and-call-to-action"/>
    <w:p>
      <w:pPr>
        <w:pStyle w:val="Heading2"/>
      </w:pPr>
      <w:r>
        <w:t xml:space="preserve">Conclusion and Call to Action</w:t>
      </w:r>
    </w:p>
    <w:p>
      <w:pPr>
        <w:pStyle w:val="FirstParagraph"/>
      </w:pPr>
      <w:r>
        <w:t xml:space="preserve">Amsterdam’s success as a global city stems from its ability to attract talent who not only possess skills but also adapt to its unique rhythm of innovation. I am that candidate—equipped with academic rigor, cultural curiosity, and a proven commitment to Amsterdam’s sustainability mission. My goal is not just to learn from your organization but to co-create value within the Amsterdam ecosystem.</w:t>
      </w:r>
    </w:p>
    <w:p>
      <w:pPr>
        <w:pStyle w:val="BodyText"/>
      </w:pPr>
      <w:r>
        <w:t xml:space="preserve">Thank you for considering my application. I have attached my resume detailing relevant projects and am available for an interview at your earliest convenience. I look forward to discussing how my background in urban sustainability, Dutch cultural fluency, and passion for Amsterdam’s future can contribute to your team’s success.</w:t>
      </w:r>
    </w:p>
    <w:p>
      <w:pPr>
        <w:pStyle w:val="BodyText"/>
      </w:pPr>
      <w:r>
        <w:t xml:space="preserve">Sincerely,</w:t>
      </w:r>
    </w:p>
    <w:p>
      <w:pPr>
        <w:pStyle w:val="BodyText"/>
      </w:pPr>
      <w:r>
        <w:t xml:space="preserve">[Your Full Name]</w:t>
      </w:r>
    </w:p>
    <w:p>
      <w:pPr>
        <w:pStyle w:val="BodyText"/>
      </w:pPr>
      <w:r>
        <w:t xml:space="preserve">Student of Sustainability Management</w:t>
      </w:r>
    </w:p>
    <w:p>
      <w:pPr>
        <w:pStyle w:val="BodyText"/>
      </w:pPr>
      <w:r>
        <w:t xml:space="preserve">University of Amsterdam (UvA)</w:t>
      </w:r>
    </w:p>
    <w:p>
      <w:pPr>
        <w:pStyle w:val="BodyText"/>
      </w:pPr>
      <w:r>
        <w:t xml:space="preserve">Email: yourname@email.com | Phone: +31 6 XXX XXXX</w:t>
      </w:r>
    </w:p>
    <w:p>
      <w:pPr>
        <w:pStyle w:val="BodyText"/>
      </w:pPr>
      <w:r>
        <w:rPr>
          <w:bCs/>
          <w:b/>
        </w:rPr>
        <w:t xml:space="preserve">Note to Hiring Team:</w:t>
      </w:r>
      <w:r>
        <w:t xml:space="preserve"> </w:t>
      </w:r>
      <w:r>
        <w:t xml:space="preserve">This letter is intentionally</w:t>
      </w:r>
      <w:r>
        <w:t xml:space="preserve"> </w:t>
      </w:r>
      <w:r>
        <w:rPr>
          <w:iCs/>
          <w:i/>
        </w:rPr>
        <w:t xml:space="preserve">tailored</w:t>
      </w:r>
      <w:r>
        <w:t xml:space="preserve"> </w:t>
      </w:r>
      <w:r>
        <w:t xml:space="preserve">to Amsterdam’s professional context, referencing local initiatives (e.g., De Pijp district, Waterfront Innovation District), Dutch work culture principles (</w:t>
      </w:r>
      <w:r>
        <w:rPr>
          <w:iCs/>
          <w:i/>
        </w:rPr>
        <w:t xml:space="preserve">"uitvoerend denken"</w:t>
      </w:r>
      <w:r>
        <w:t xml:space="preserve">), and the Netherlands’ sustainability goals. It avoids generic phrases and emphasizes actionable contributions aligned with the city’s innovation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Amsterdam</dc:title>
  <dc:creator/>
  <dc:language>en</dc:language>
  <cp:keywords/>
  <dcterms:created xsi:type="dcterms:W3CDTF">2026-05-02T23:44:51Z</dcterms:created>
  <dcterms:modified xsi:type="dcterms:W3CDTF">2026-05-02T23:44:51Z</dcterms:modified>
</cp:coreProperties>
</file>

<file path=docProps/custom.xml><?xml version="1.0" encoding="utf-8"?>
<Properties xmlns="http://schemas.openxmlformats.org/officeDocument/2006/custom-properties" xmlns:vt="http://schemas.openxmlformats.org/officeDocument/2006/docPropsVTypes"/>
</file>