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Amina Sharma</w:t>
      </w:r>
      <w:r>
        <w:br/>
      </w:r>
      <w:r>
        <w:t xml:space="preserve">278 Brunswick Street</w:t>
      </w:r>
      <w:r>
        <w:br/>
      </w:r>
      <w:r>
        <w:t xml:space="preserve">Fitzroy, VIC 3065</w:t>
      </w:r>
      <w:r>
        <w:br/>
      </w:r>
      <w:r>
        <w:t xml:space="preserve">a.sharma@email.com.au</w:t>
      </w:r>
      <w:r>
        <w:br/>
      </w:r>
      <w:r>
        <w:t xml:space="preserve">+61 423 789 012</w:t>
      </w:r>
    </w:p>
    <w:p>
      <w:pPr>
        <w:pStyle w:val="BodyText"/>
      </w:pPr>
      <w:r>
        <w:t xml:space="preserve">October 26, 2023</w:t>
      </w:r>
    </w:p>
    <w:p>
      <w:pPr>
        <w:pStyle w:val="BodyText"/>
      </w:pPr>
      <w:r>
        <w:t xml:space="preserve">Hiring Committee</w:t>
      </w:r>
      <w:r>
        <w:br/>
      </w:r>
      <w:r>
        <w:t xml:space="preserve">Melbourne Primary School</w:t>
      </w:r>
      <w:r>
        <w:br/>
      </w:r>
      <w:r>
        <w:t xml:space="preserve">450 Swanston Street</w:t>
      </w:r>
      <w:r>
        <w:br/>
      </w:r>
      <w:r>
        <w:t xml:space="preserve">Melbourne, VIC 3000</w:t>
      </w:r>
    </w:p>
    <w:bookmarkStart w:id="21" w:name="Xce964f29d065ce8c09d4b957340681db9a0dbf9"/>
    <w:p>
      <w:pPr>
        <w:pStyle w:val="Heading2"/>
      </w:pPr>
      <w:r>
        <w:t xml:space="preserve">Application for Primary Teacher Internship</w:t>
      </w:r>
    </w:p>
    <w:p>
      <w:pPr>
        <w:pStyle w:val="FirstParagraph"/>
      </w:pPr>
      <w:r>
        <w:t xml:space="preserve">Dear Hiring Committee,</w:t>
      </w:r>
    </w:p>
    <w:p>
      <w:pPr>
        <w:pStyle w:val="BodyText"/>
      </w:pPr>
      <w:r>
        <w:t xml:space="preserve">It is with profound enthusiasm that I submit my application for the Primary Teacher Internship position at Melbourne Primary School, as part of my formal educational journey towards becoming an accredited educator within Australia. Having completed my Bachelor of Education (Primary) with Honours at Monash University this year, I am eager to immerse myself in the vibrant educational landscape of Australia Melbourne. This opportunity represents not merely a professional milestone but a meaningful step toward contributing to the nurturing environment that defines exceptional primary education across our nation's most culturally diverse city.</w:t>
      </w:r>
    </w:p>
    <w:p>
      <w:pPr>
        <w:pStyle w:val="BodyText"/>
      </w:pPr>
      <w:r>
        <w:t xml:space="preserve">My academic foundation has been meticulously crafted around the Australian Curriculum's core principles, with specialized studies in literacy pedagogy, inclusive learning strategies, and numeracy development. During my final-year practicum at Richmond Primary School in inner-Melbourne, I designed and implemented a culturally responsive literacy program that significantly improved reading comprehension among EAL/D (English as an Additional Language or Dialect) students by 37% over six weeks. This experience crystallized my understanding of how Melbourne's unique demographic mosaic—where over 40% of residents speak a language other than English at home—demands teaching approaches that celebrate diversity while meeting the Australian Curriculum standards. My portfolio includes evidence-based lesson plans aligned with Victorian Essential Learning Standards, demonstrating how I integrate digital literacy tools like Seesaw and Google Classroom to create engaging learning pathways for 5-12 year olds.</w:t>
      </w:r>
    </w:p>
    <w:p>
      <w:pPr>
        <w:pStyle w:val="BodyText"/>
      </w:pPr>
      <w:r>
        <w:t xml:space="preserve">What truly distinguishes my approach as a Teacher Primary is my unwavering commitment to child-centered learning that aligns with Australia Melbourne's educational ethos. During my semester at the University of Melbourne, I conducted research on socio-emotional learning in multicultural primary classrooms, publishing findings in the *Australian Journal of Education* that highlighted how trauma-informed practices reduce behavioral incidents by 52% in high-diversity settings. This academic work directly informs my classroom practice: I consistently employ Restorative Justice circles and mindfulness techniques during morning meetings to build community resilience—a method particularly vital given Melbourne's recent climate challenges that have impacted student well-being. My mentor teacher at Footscray Primary School noted how "Amina transforms classroom dynamics through her empathetic engagement, making every child feel seen as a unique learner within the Australian context."</w:t>
      </w:r>
    </w:p>
    <w:p>
      <w:pPr>
        <w:pStyle w:val="BodyText"/>
      </w:pPr>
      <w:r>
        <w:t xml:space="preserve">I am particularly drawn to Melbourne Primary School's innovative STEM Integration Project and their partnership with the Victorian Government's 'Building Better Schools' initiative. Having attended your school's open day in September 2023, I was inspired by your commitment to sustainable learning practices—such as the on-site vegetable garden used for cross-curricular science lessons—and how this aligns with my own passion for embedding environmental education across all subjects. As an avid supporter of Australia Melbourne's 'Education Revolution' policy, I am eager to contribute fresh perspectives while learning from experienced educators who understand the nuances of teaching in a city where educational equity is both a priority and a challenge.</w:t>
      </w:r>
    </w:p>
    <w:p>
      <w:pPr>
        <w:pStyle w:val="BodyText"/>
      </w:pPr>
      <w:r>
        <w:t xml:space="preserve">My professional development extends beyond formal education through active participation in Victoria's Teacher Registration Board (VIT) initiatives. I have completed VIT-endorsed courses in: 'Supporting Students with Dyslexia' (2022), 'Digital Technologies Curriculum Implementation' (2023), and the 'Melbourne Youth Mentoring Network' program that paired me with at-risk students for weekly academic support. These experiences have prepared me to navigate Australia's rigorous teaching standards while maintaining the flexibility required in Melbourne's dynamic school environments. I am particularly adept at using data-driven insights—such as analyzing NAPLAN benchmarking reports—to tailor instruction, a skill I honed during my internship where I reduced learning gaps in mathematics through targeted small-group interventions.</w:t>
      </w:r>
    </w:p>
    <w:p>
      <w:pPr>
        <w:pStyle w:val="BodyText"/>
      </w:pPr>
      <w:r>
        <w:t xml:space="preserve">What makes me uniquely suited for this Internship Application Letter is my deep cultural fluency within Australia Melbourne's educational ecosystem. Born and raised in the Macedon Ranges, I've witnessed firsthand how community partnerships—like those with local libraries and arts centers—enrich primary education. My volunteer work at the West Melbourne Community Hub taught me to design inclusive programs for refugee families, a skill directly transferable to supporting Melbourne's diverse student population. I also actively participate in the Victorian Primary Principals Association's 'Future Leaders' cohort, where we discuss challenges like addressing digital inequality in regional schools—a concern increasingly relevant as Australia Melbourne strives for educational parity across suburbs.</w:t>
      </w:r>
    </w:p>
    <w:p>
      <w:pPr>
        <w:pStyle w:val="BodyText"/>
      </w:pPr>
      <w:r>
        <w:t xml:space="preserve">I am committed to embodying the Australian Professional Standards for Teachers (Level 3), particularly Standard 1.5 (Differentiated teaching) and Standard 4.1 (Use of resources). My philosophy centers on creating 'learning ecosystems' where students become active participants in their education, a model I observed successfully implemented at Collingwood Primary School during my teacher placement. This approach has been validated by parent testimonials noting how "children now initiate science experiments at home after Amina's lessons," demonstrating the lasting impact of meaningful pedagogy.</w:t>
      </w:r>
    </w:p>
    <w:p>
      <w:pPr>
        <w:pStyle w:val="BodyText"/>
      </w:pPr>
      <w:r>
        <w:t xml:space="preserve">Australia Melbourne offers an unparalleled environment for primary education where innovation meets cultural richness. I am not merely seeking placement but a partnership to grow as a Teacher Primary within this exceptional community. I would welcome the opportunity to discuss how my skills in differentiated instruction, cultural responsiveness, and data-informed practice can support Melbourne Primary School's vision for every child to thrive. Thank you for considering my application; I have attached my resume, academic transcripts, and references from two Victorian educators who can attest to my professional readiness.</w:t>
      </w:r>
    </w:p>
    <w:p>
      <w:pPr>
        <w:pStyle w:val="BodyText"/>
      </w:pPr>
      <w:r>
        <w:t xml:space="preserve">I look forward to the possibility of contributing to your esteemed institution and further developing as an educator within the dynamic context of Australia Melbourne. Please contact me at your convenience to arrange an interview.</w:t>
      </w:r>
    </w:p>
    <w:p>
      <w:pPr>
        <w:pStyle w:val="BodyText"/>
      </w:pPr>
      <w:r>
        <w:t xml:space="preserve">Yours sincerely,</w:t>
      </w:r>
      <w:r>
        <w:br/>
      </w:r>
    </w:p>
    <w:p>
      <w:pPr>
        <w:pStyle w:val="BodyText"/>
      </w:pPr>
      <w:r>
        <w:t xml:space="preserve">Amina Sharma</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2026-07-21T00:10:46Z</dcterms:created>
  <dcterms:modified xsi:type="dcterms:W3CDTF">2026-07-21T00:10:46Z</dcterms:modified>
</cp:coreProperties>
</file>

<file path=docProps/custom.xml><?xml version="1.0" encoding="utf-8"?>
<Properties xmlns="http://schemas.openxmlformats.org/officeDocument/2006/custom-properties" xmlns:vt="http://schemas.openxmlformats.org/officeDocument/2006/docPropsVTypes"/>
</file>