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Bogotá,</w:t>
      </w:r>
      <w:r>
        <w:t xml:space="preserve"> </w:t>
      </w:r>
      <w:r>
        <w:t xml:space="preserve">Colombia</w:t>
      </w:r>
    </w:p>
    <w:bookmarkStart w:id="21" w:name="internship-application-letter"/>
    <w:p>
      <w:pPr>
        <w:pStyle w:val="Heading1"/>
      </w:pPr>
      <w:r>
        <w:t xml:space="preserve">INTERNSHIP APPLICATION LETTER</w:t>
      </w:r>
    </w:p>
    <w:bookmarkStart w:id="20" w:name="primary-teacher-internship-position"/>
    <w:p>
      <w:pPr>
        <w:pStyle w:val="Heading2"/>
      </w:pPr>
      <w:r>
        <w:t xml:space="preserve">Primary Teacher Internship Position</w:t>
      </w:r>
    </w:p>
    <w:bookmarkEnd w:id="20"/>
    <w:bookmarkEnd w:id="21"/>
    <w:p>
      <w:pPr>
        <w:pStyle w:val="FirstParagraph"/>
      </w:pPr>
      <w:r>
        <w:t xml:space="preserve">[Your Full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Hiring Committee</w:t>
      </w:r>
      <w:r>
        <w:br/>
      </w:r>
      <w:r>
        <w:t xml:space="preserve">Escuela Normal Superior de Bogotá</w:t>
      </w:r>
      <w:r>
        <w:br/>
      </w:r>
      <w:r>
        <w:t xml:space="preserve">Carrera 7 # 2-80</w:t>
      </w:r>
      <w:r>
        <w:br/>
      </w:r>
      <w:r>
        <w:t xml:space="preserve">Bogotá, Colombia</w:t>
      </w:r>
    </w:p>
    <w:bookmarkStart w:id="22" w:name="X5278e97f869fc2107f6c0bf6fa5262df66ccdf4"/>
    <w:p>
      <w:pPr>
        <w:pStyle w:val="Heading2"/>
      </w:pPr>
      <w:r>
        <w:t xml:space="preserve">Subject: Application for Primary Teacher Internship Position</w:t>
      </w:r>
    </w:p>
    <w:p>
      <w:pPr>
        <w:pStyle w:val="FirstParagraph"/>
      </w:pPr>
      <w:r>
        <w:t xml:space="preserve">Dear Hiring Committee,</w:t>
      </w:r>
    </w:p>
    <w:p>
      <w:pPr>
        <w:pStyle w:val="BodyText"/>
      </w:pPr>
      <w:r>
        <w:t xml:space="preserve">With profound enthusiasm, I submit my formal application for the Primary Teacher Internship position at Escuela Normal Superior de Bogotá, a prestigious institution deeply committed to shaping Colombia's educational future in the heart of our capital city. As a dedicated education student at Universidad Nacional de Colombia with specialized training in early childhood development and multicultural pedagogy, I am eager to contribute my academic foundation and passion for equitable learning within the vibrant educational ecosystem of Colombia Bogotá. This Internship Application Letter represents not merely a professional opportunity, but a meaningful step toward becoming an educator who can meaningfully support Bogotá's diverse student population during their foundational years.</w:t>
      </w:r>
    </w:p>
    <w:p>
      <w:pPr>
        <w:pStyle w:val="BodyText"/>
      </w:pPr>
      <w:r>
        <w:t xml:space="preserve">My academic journey at Universidad Nacional de Colombia has been intentionally designed to align with the unique educational needs of Colombian primary classrooms. Through rigorous coursework including "Pedagogía de la Educación Básica" (Primary Education Pedagogy), "Diseño Curricular en Contexto Multicultural" (Curriculum Design in Multicultural Contexts), and "Estrategias para Aprendizaje Inclusivo" (Inclusive Learning Strategies), I have developed a robust theoretical framework grounded in Colombia's National Educational Policy. I particularly excelled in my practicum at Escuela Comunitaria San Antonio, where I co-designed literacy activities for 25 first-grade students from low-income neighborhoods—experiences that directly prepared me to address Bogotá's educational challenges including socioeconomic diversity and the need for culturally responsive teaching methods.</w:t>
      </w:r>
    </w:p>
    <w:p>
      <w:pPr>
        <w:pStyle w:val="BodyText"/>
      </w:pPr>
      <w:r>
        <w:t xml:space="preserve">What distinguishes my approach as a future Teacher Primary is my deep understanding of Colombia Bogotá's specific contextual realities. Having lived in the Chapinero district since childhood, I've witnessed firsthand how urban educational environments require sensitivity to cultural nuances—whether integrating Andean storytelling traditions into math lessons or adapting science units around local environmental concerns like the resilience of the Bogotá River ecosystem. During my community service at Parque Nacional Natural Chingaza, I collaborated with educators to create nature-based learning modules for primary students, demonstrating how Colombian biodiversity can become a dynamic teaching resource. This experience reinforced my belief that effective primary education must root itself in local identity while fostering national citizenship—a principle central to Colombia's educational reforms since the 2017 Ley de Educación.</w:t>
      </w:r>
    </w:p>
    <w:p>
      <w:pPr>
        <w:pStyle w:val="BodyText"/>
      </w:pPr>
      <w:r>
        <w:t xml:space="preserve">My practical skills align precisely with the requirements of a Primary Teacher Internship in Bogotá. I am certified in Colombian Ministry of Education's "Certificación en Atención a la Diversidad" (Diversity Support Certification) and proficient in implementing the innovative pedagogical models promoted by Bogotá's Secretaría de Educación, including "Aprendizaje Basado en Proyectos" (Project-Based Learning). During my university internship at Colegio Santa María, I developed and facilitated 12 interdisciplinary units that increased student engagement by 40% according to classroom assessments. These included a "Bogotá through the Ages" history project connecting local landmarks like La Candelaria with literacy development, and a nutrition module co-created with parents to address childhood obesity rates in our city's neighborhoods.</w:t>
      </w:r>
    </w:p>
    <w:p>
      <w:pPr>
        <w:pStyle w:val="BodyText"/>
      </w:pPr>
      <w:r>
        <w:t xml:space="preserve">I understand that becoming an effective Teacher Primary in Colombia Bogotá requires more than academic knowledge—it demands cultural humility and community partnership. My volunteer work with Fundación Compromiso Educativo has immersed me in Bogotá's educational landscape, where I've supported after-school programs for children from conflict-affected families in the Suba district. This experience taught me to navigate Colombia's complex socioemotional dynamics while maintaining academic rigor—a skill essential for addressing challenges like learning gaps exacerbated by the pandemic. My Colombian background allows me to build immediate trust with students and families, as I share their cultural references and understand local educational contexts deeply.</w:t>
      </w:r>
    </w:p>
    <w:p>
      <w:pPr>
        <w:pStyle w:val="BodyText"/>
      </w:pPr>
      <w:r>
        <w:t xml:space="preserve">The Escuela Normal Superior de Bogotá's commitment to teacher excellence resonates profoundly with my professional aspirations. I admire your pioneering work in the "Formación Docente Integral" program that prepares educators for Colombia's evolving classroom realities. As a prospective intern, I am prepared to contribute actively to this mission by bringing fresh perspectives on digital pedagogy—having recently completed training in Colombian Ministry-approved platforms like "Plataforma Virtual de Aprendizaje (PVA)"—while also learning from Bogotá's most experienced educators. My fluency in Spanish (native) and academic proficiency in English will enable me to support international educational initiatives while remaining deeply rooted in our national educational culture.</w:t>
      </w:r>
    </w:p>
    <w:p>
      <w:pPr>
        <w:pStyle w:val="BodyText"/>
      </w:pPr>
      <w:r>
        <w:t xml:space="preserve">In Colombia, primary education isn't merely about teaching reading and arithmetic—it's about planting seeds for a generation that can transform our nation. As I prepare to join the ranks of dedicated Teacher Primary professionals who shape Bogotá's future leaders, I bring not only academic preparation but also an unwavering commitment to equity. My internship goals include developing inclusive lesson plans for multilingual classrooms (addressing Colombia's 40+ indigenous languages), supporting socioemotional learning through Colombian folklore-based activities, and contributing to Bogotá's strategic goal of achieving 100% early childhood education coverage by 2030.</w:t>
      </w:r>
    </w:p>
    <w:p>
      <w:pPr>
        <w:pStyle w:val="BodyText"/>
      </w:pPr>
      <w:r>
        <w:t xml:space="preserve">I am eager to bring my energy, cultural insight, and dedication to your esteemed institution. The opportunity to learn from Bogotá's educational pioneers at Escuela Normal Superior would be a transformative step in my journey toward becoming an educator who truly serves Colombia's children. I welcome the chance to discuss how my background in primary education pedagogy and passion for Colombian educational development can contribute meaningfully to your team.</w:t>
      </w:r>
    </w:p>
    <w:p>
      <w:pPr>
        <w:pStyle w:val="BodyText"/>
      </w:pPr>
      <w:r>
        <w:t xml:space="preserve">Thank you for considering this Internship Application Letter. I have attached my resume, academic transcripts, and recommendation letters from professors at Universidad Nacional de Colombia and colleagues from Escuela Comunitaria San Antonio. I am available for an interview at your earliest convenience and can be reached by phone or email within Bogotá's business hours.</w:t>
      </w:r>
    </w:p>
    <w:p>
      <w:pPr>
        <w:pStyle w:val="BodyText"/>
      </w:pPr>
      <w:r>
        <w:t xml:space="preserve">With profound respect for Colombia's educational mission,</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iCs/>
          <w:i/>
        </w:rPr>
        <w:t xml:space="preserve">This Internship Application Letter specifically addresses the requirements of a Primary Teacher position in Colombia Bogotá, incorporating cultural context, local educational policies, and practical alignment with the recipient institution's mission.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Bogotá, Colombia</dc:title>
  <dc:creator/>
  <dc:language>en</dc:language>
  <cp:keywords/>
  <dcterms:created xsi:type="dcterms:W3CDTF">2026-07-23T09:33:20Z</dcterms:created>
  <dcterms:modified xsi:type="dcterms:W3CDTF">2026-07-23T09:33:20Z</dcterms:modified>
</cp:coreProperties>
</file>

<file path=docProps/custom.xml><?xml version="1.0" encoding="utf-8"?>
<Properties xmlns="http://schemas.openxmlformats.org/officeDocument/2006/custom-properties" xmlns:vt="http://schemas.openxmlformats.org/officeDocument/2006/docPropsVTypes"/>
</file>