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Recruitment Committee</w:t>
      </w:r>
    </w:p>
    <w:p>
      <w:pPr>
        <w:pStyle w:val="BodyText"/>
      </w:pPr>
      <w:r>
        <w:t xml:space="preserve">[School Name]</w:t>
      </w:r>
    </w:p>
    <w:p>
      <w:pPr>
        <w:pStyle w:val="BodyText"/>
      </w:pPr>
      <w:r>
        <w:t xml:space="preserve">[School Address]</w:t>
      </w:r>
    </w:p>
    <w:p>
      <w:pPr>
        <w:pStyle w:val="BodyText"/>
      </w:pPr>
      <w:r>
        <w:t xml:space="preserve">Rio de Janeiro, Brazil</w:t>
      </w:r>
    </w:p>
    <w:bookmarkStart w:id="20" w:name="X7c69a23a492d992ac750be09504291c49358dae"/>
    <w:p>
      <w:pPr>
        <w:pStyle w:val="Heading1"/>
      </w:pPr>
      <w:r>
        <w:t xml:space="preserve">Internship Application Letter for Secondary Teacher Position</w:t>
      </w:r>
    </w:p>
    <w:p>
      <w:pPr>
        <w:pStyle w:val="FirstParagraph"/>
      </w:pPr>
      <w:r>
        <w:t xml:space="preserve">Dear Recruitment Committee,</w:t>
      </w:r>
    </w:p>
    <w:p>
      <w:pPr>
        <w:pStyle w:val="BodyText"/>
      </w:pPr>
      <w:r>
        <w:t xml:space="preserve">It is with profound enthusiasm that I submit my application for the Internship Program as a Secondary Teacher at your esteemed institution in Rio de Janeiro, Brazil. Having dedicated my academic journey and early professional development to understanding the complexities of adolescent education within Brazilian cultural contexts, I am confident that my qualifications align precisely with the mission of fostering transformative learning experiences for students navigating their formative years. This</w:t>
      </w:r>
      <w:r>
        <w:t xml:space="preserve"> </w:t>
      </w:r>
      <w:r>
        <w:rPr>
          <w:bCs/>
          <w:b/>
        </w:rPr>
        <w:t xml:space="preserve">Internship Application Letter</w:t>
      </w:r>
      <w:r>
        <w:t xml:space="preserve"> </w:t>
      </w:r>
      <w:r>
        <w:t xml:space="preserve">articulates not only my readiness to contribute to your educational community but also my deep commitment to embracing the unique challenges and opportunities inherent in teaching at the secondary level across</w:t>
      </w:r>
      <w:r>
        <w:t xml:space="preserve"> </w:t>
      </w:r>
      <w:r>
        <w:rPr>
          <w:bCs/>
          <w:b/>
        </w:rPr>
        <w:t xml:space="preserve">Brazil Rio de Janeiro</w:t>
      </w:r>
      <w:r>
        <w:t xml:space="preserve">.</w:t>
      </w:r>
    </w:p>
    <w:p>
      <w:pPr>
        <w:pStyle w:val="BodyText"/>
      </w:pPr>
      <w:r>
        <w:t xml:space="preserve">My academic foundation includes a Bachelor’s degree in Education with specializations in Brazilian Pedagogy and Adolescent Development, earned through rigorous coursework at the Federal University of Rio de Janeiro (UFRJ). During my studies, I immersed myself in Brazil's National Common Curriculum Base (BNCC), focusing extensively on integrating socio-cultural narratives into secondary curricula—a critical approach for classrooms reflecting Rio’s rich diversity. My thesis, "Inclusive Pedagogy in Urban Brazilian Classrooms," examined how culturally responsive teaching strategies could mitigate educational disparities in high-poverty neighborhoods like Complexo do Alemão. This research required extensive fieldwork observing secondary classes, where I witnessed firsthand how contextualized lessons—such as using samba rhythms to teach mathematical patterns or incorporating Carioca street art into literature analysis—dramatically increased student engagement. These experiences cemented my conviction that effective</w:t>
      </w:r>
      <w:r>
        <w:t xml:space="preserve"> </w:t>
      </w:r>
      <w:r>
        <w:rPr>
          <w:bCs/>
          <w:b/>
        </w:rPr>
        <w:t xml:space="preserve">Teacher Secondary</w:t>
      </w:r>
      <w:r>
        <w:t xml:space="preserve"> </w:t>
      </w:r>
      <w:r>
        <w:t xml:space="preserve">practice transcends textbook delivery; it demands cultural fluency and community partnership.</w:t>
      </w:r>
    </w:p>
    <w:p>
      <w:pPr>
        <w:pStyle w:val="BodyText"/>
      </w:pPr>
      <w:r>
        <w:t xml:space="preserve">Beyond academia, I have actively sought opportunities to implement these principles through supervised teaching practicums across Rio de Janeiro’s educational landscape. For six months, I interned at a public secondary school (Ensino Médio) in the city’s Baixada Fluminense region, supporting classes in Portuguese and Social Studies for 10th and 11th graders. There, I designed project-based units centered on Rio’s environmental challenges—such as mangrove conservation efforts along Guanabara Bay—to connect national curricular goals with students’ lived realities. One particularly rewarding initiative involved collaborating with local maracatu (Afro-Brazilian percussion) groups to develop a history module on Afro-descendant contributions to Rio’s identity, which earned recognition from the Municipal Department of Education for its success in improving attendance by 35%. This internship underscored how my role as a</w:t>
      </w:r>
      <w:r>
        <w:t xml:space="preserve"> </w:t>
      </w:r>
      <w:r>
        <w:rPr>
          <w:bCs/>
          <w:b/>
        </w:rPr>
        <w:t xml:space="preserve">Teacher Secondary</w:t>
      </w:r>
      <w:r>
        <w:t xml:space="preserve"> </w:t>
      </w:r>
      <w:r>
        <w:t xml:space="preserve">extends beyond instruction: I became a facilitator bridging classroom learning with community resilience. My reflections on this experience were later published in *Revista Brasileira de Educação*, highlighting methodologies for addressing Brazil’s persistent educational inequities.</w:t>
      </w:r>
    </w:p>
    <w:p>
      <w:pPr>
        <w:pStyle w:val="BodyText"/>
      </w:pPr>
      <w:r>
        <w:t xml:space="preserve">What distinguishes my approach to teaching in</w:t>
      </w:r>
      <w:r>
        <w:t xml:space="preserve"> </w:t>
      </w:r>
      <w:r>
        <w:rPr>
          <w:bCs/>
          <w:b/>
        </w:rPr>
        <w:t xml:space="preserve">Brazil Rio de Janeiro</w:t>
      </w:r>
      <w:r>
        <w:t xml:space="preserve"> </w:t>
      </w:r>
      <w:r>
        <w:t xml:space="preserve">is my profound respect for the city’s cultural tapestry. As someone who has lived and studied in Rio for four years—volunteering at community centers in Santa Teresa and engaging with local educators through the Instituto Nacional de Educação (INEP)—I understand that secondary education here cannot be standardized. Rio’s students navigate unique social landscapes: urban inequality, vibrant artistic traditions, environmental vulnerabilities, and a national push toward educational democratization under the LDB (Law of Directives and Bases). I have consistently incorporated these elements into my teaching philosophy—using the Favela Art Movement to explore visual literacy in art classes or analyzing Rio’s political history through current events. This contextual awareness is not merely theoretical; it emerged from daily immersion in neighborhoods where education is both a lifeline and a catalyst for change.</w:t>
      </w:r>
    </w:p>
    <w:p>
      <w:pPr>
        <w:pStyle w:val="BodyText"/>
      </w:pPr>
      <w:r>
        <w:t xml:space="preserve">I recognize that this internship opportunity represents more than professional development—it embodies a chance to contribute meaningfully to Brazil’s educational future. The pressing need for culturally attuned secondary educators in Rio de Janeiro’s public schools aligns perfectly with my skill set and passion. My fluency in Portuguese (C1 level), certifications in inclusive education from the Brazilian Ministry of Education, and experience navigating Brazil’s complex school bureaucracy through partnerships with local NGOs position me to immediately support your team. I am particularly eager to learn from your institution’s innovative approaches to digital literacy integration—a priority for many schools in Rio amid expanding access to technology.</w:t>
      </w:r>
    </w:p>
    <w:p>
      <w:pPr>
        <w:pStyle w:val="BodyText"/>
      </w:pPr>
      <w:r>
        <w:t xml:space="preserve">Beyond technical competencies, I bring an unwavering commitment to student-centered learning rooted in Brazilian educational values. I believe that the role of a</w:t>
      </w:r>
      <w:r>
        <w:t xml:space="preserve"> </w:t>
      </w:r>
      <w:r>
        <w:rPr>
          <w:bCs/>
          <w:b/>
        </w:rPr>
        <w:t xml:space="preserve">Teacher Secondary</w:t>
      </w:r>
      <w:r>
        <w:t xml:space="preserve"> </w:t>
      </w:r>
      <w:r>
        <w:t xml:space="preserve">is fundamentally humanistic: to nurture critical thinkers who honor their heritage while engaging with global citizenship. In Rio de Janeiro’s classrooms, where students confront both profound beauty and systemic barriers, this means creating spaces where every voice is valued—not just in language lessons but in discussions about climate justice, racial equity, or the future of our city. My time working with refugee youth at a Rio NGO taught me that resilience is not passive; it is built through trust and purpose-driven education—a lesson I will carry into your school community.</w:t>
      </w:r>
    </w:p>
    <w:p>
      <w:pPr>
        <w:pStyle w:val="BodyText"/>
      </w:pPr>
      <w:r>
        <w:t xml:space="preserve">I am deeply inspired by [School Name]’s reputation for excellence in secondary education, particularly its initiatives like the "Rio Educado" program that connects classroom learning to local civic engagement. I would be honored to contribute my energy, cultural awareness, and pedagogical innovation to your team while learning from experienced educators who shape Rio’s educational landscape. This</w:t>
      </w:r>
      <w:r>
        <w:t xml:space="preserve"> </w:t>
      </w:r>
      <w:r>
        <w:rPr>
          <w:bCs/>
          <w:b/>
        </w:rPr>
        <w:t xml:space="preserve">Internship Application Letter</w:t>
      </w:r>
      <w:r>
        <w:t xml:space="preserve"> </w:t>
      </w:r>
      <w:r>
        <w:t xml:space="preserve">represents not an endpoint but a beginning—a testament to my eagerness to grow alongside the students, teachers, and community of</w:t>
      </w:r>
      <w:r>
        <w:t xml:space="preserve"> </w:t>
      </w:r>
      <w:r>
        <w:rPr>
          <w:bCs/>
          <w:b/>
        </w:rPr>
        <w:t xml:space="preserve">Brazil Rio de Janeiro</w:t>
      </w:r>
      <w:r>
        <w:t xml:space="preserve">.</w:t>
      </w:r>
    </w:p>
    <w:p>
      <w:pPr>
        <w:pStyle w:val="BodyText"/>
      </w:pPr>
      <w:r>
        <w:t xml:space="preserve">Thank you for considering my application. I have attached my curriculum vitae and academic transcripts for your review and welcome the opportunity to discuss how my background aligns with your institution’s vision during an interview at your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2025-12-09T20:14:38Z</dcterms:created>
  <dcterms:modified xsi:type="dcterms:W3CDTF">2025-12-09T20:14:38Z</dcterms:modified>
</cp:coreProperties>
</file>

<file path=docProps/custom.xml><?xml version="1.0" encoding="utf-8"?>
<Properties xmlns="http://schemas.openxmlformats.org/officeDocument/2006/custom-properties" xmlns:vt="http://schemas.openxmlformats.org/officeDocument/2006/docPropsVTypes"/>
</file>