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Director of Internships</w:t>
      </w:r>
      <w:r>
        <w:br/>
      </w:r>
      <w:r>
        <w:t xml:space="preserve">Académie de Aix-Marseille</w:t>
      </w:r>
      <w:r>
        <w:br/>
      </w:r>
      <w:r>
        <w:t xml:space="preserve">148 Boulevard Michelet</w:t>
      </w:r>
      <w:r>
        <w:br/>
      </w:r>
      <w:r>
        <w:t xml:space="preserve">13005 Marseille, France</w:t>
      </w:r>
    </w:p>
    <w:bookmarkStart w:id="20" w:name="dear-selection-committee"/>
    <w:p>
      <w:pPr>
        <w:pStyle w:val="Heading2"/>
      </w:pPr>
      <w:r>
        <w:t xml:space="preserve">Dear Selection Committee,</w:t>
      </w:r>
    </w:p>
    <w:p>
      <w:pPr>
        <w:pStyle w:val="FirstParagraph"/>
      </w:pPr>
      <w:r>
        <w:t xml:space="preserve">I am writing to express my profound enthusiasm for the Teacher Secondary internship opportunity within the esteemed educational institutions of France Marseille. As a dedicated education student completing my master's program in Secondary Education at Sorbonne University, I have meticulously prepared for this pivotal step in my teaching career. This Internship Application Letter serves as both a formal submission and a testament to my unwavering commitment to shaping young minds within Marseille's vibrant multicultural landscape.</w:t>
      </w:r>
    </w:p>
    <w:p>
      <w:pPr>
        <w:pStyle w:val="BodyText"/>
      </w:pPr>
      <w:r>
        <w:t xml:space="preserve">My academic journey has been intentionally structured around the pedagogical demands of French secondary education. Throughout my coursework at Sorbonne, I have immersed myself in the French national curriculum (Programmes de l'Éducation Nationale), with particular focus on history-geography and civic education for students aged 14-16 – subjects I am deeply passionate about teaching. My recent student-teaching placement at Lycée Jean Moulin in Paris provided invaluable experience adapting lessons to diverse learning styles, implementing the new "Baccalauréat 2021" framework, and developing inclusive classroom strategies for students with varying linguistic backgrounds. This practical foundation directly prepares me for the responsibilities of a Teacher Secondary position in Marseille's dynamic school environment.</w:t>
      </w:r>
    </w:p>
    <w:p>
      <w:pPr>
        <w:pStyle w:val="BodyText"/>
      </w:pPr>
      <w:r>
        <w:t xml:space="preserve">What particularly draws me to France Marseille is its unique educational ecosystem. As a city renowned for its cultural diversity – where North African, Southern European, and Sub-Saharan African influences converge – Marseille offers an unparalleled setting to implement progressive pedagogical approaches. I am deeply inspired by the city's commitment to inclusive education through initiatives like the "Écoles de la ville" project, which addresses educational inequality in multicultural neighborhoods. Having volunteered with local organizations such as "L'École des Citoyens" during my studies, I've witnessed firsthand how Marseille's schools transform diversity into educational strength. This aligns perfectly with my teaching philosophy that classrooms should be microcosms of the global society students will inherit.</w:t>
      </w:r>
    </w:p>
    <w:p>
      <w:pPr>
        <w:pStyle w:val="BodyText"/>
      </w:pPr>
      <w:r>
        <w:t xml:space="preserve">My approach to secondary education centers on three pillars: critical thinking development, emotional intelligence cultivation, and community connection. In my recent classroom observations at Lycée Pauline Kaelin in Marseille (through our university's partnership program), I observed how teachers fostered student engagement by connecting historical events to contemporary local issues – such as discussing colonial history through the lens of Marseille's port heritage. This methodology resonated deeply with me, and I am eager to contribute similar innovative strategies as a Teacher Secondary intern. My proficiency in French (C1 level) is complemented by basic Arabic and Spanish, enabling meaningful engagement with Marseille's multilingual student body.</w:t>
      </w:r>
    </w:p>
    <w:p>
      <w:pPr>
        <w:pStyle w:val="BodyText"/>
      </w:pPr>
      <w:r>
        <w:t xml:space="preserve">What sets my application apart is my proactive adaptation of modern educational technology within the French context. I've developed digital learning modules using France's national platform "Eduthèque," creating interactive historical timelines about Marseille's role in Mediterranean trade routes. During a recent workshop at the Académie d'Aix-Marseille, I presented how augmented reality could enhance geography lessons about urban development – concepts directly applicable to students in Marseille's evolving neighborhoods like La Joliette or Le Panier. I am particularly excited by the opportunity to contribute these innovations within your school's existing digital infrastructure.</w:t>
      </w:r>
    </w:p>
    <w:p>
      <w:pPr>
        <w:pStyle w:val="BodyText"/>
      </w:pPr>
      <w:r>
        <w:t xml:space="preserve">Marseille's educational challenges present precisely the environment where my skills can flourish. The city faces significant opportunities in addressing school absenteeism among immigrant communities and fostering civic engagement – areas I've researched extensively in my master's thesis on "Pedagogical Strategies for Social Integration in Multicultural Secondary Schools." My proposed internship project focuses on developing a "Marseille Heritage Project" that connects history curriculum to students' personal family narratives, creating authentic learning experiences that validate cultural identities while meeting national standards.</w:t>
      </w:r>
    </w:p>
    <w:p>
      <w:pPr>
        <w:pStyle w:val="BodyText"/>
      </w:pPr>
      <w:r>
        <w:t xml:space="preserve">I understand that the Teacher Secondary role in France Marseille demands exceptional resilience and cultural sensitivity. During my time interning at a community center in Vieux-Port, I navigated complex social dynamics while supporting adolescents from disadvantaged backgrounds – skills directly transferable to classroom management in Marseille's diverse schools. My ability to build trust across cultural divides was recognized by the center's director, who noted: "She doesn't just teach subjects; she helps students see themselves as valuable contributors to our community." This ethos perfectly embodies the mission of secondary education in Marseille.</w:t>
      </w:r>
    </w:p>
    <w:p>
      <w:pPr>
        <w:pStyle w:val="BodyText"/>
      </w:pPr>
      <w:r>
        <w:t xml:space="preserve">My commitment extends beyond classroom walls. I actively participate in Marseille's educational network through volunteer work with "L'École des Femmes," supporting girls' academic advancement in underprivileged neighborhoods. I am also fluent in the French education system's administrative framework, having successfully navigated the DSDEN (Direction Académique des Services de l'Éducation Nationale) requirements during my Paris placement. This ensures seamless integration into Marseille's school community from day one.</w:t>
      </w:r>
    </w:p>
    <w:p>
      <w:pPr>
        <w:pStyle w:val="BodyText"/>
      </w:pPr>
      <w:r>
        <w:t xml:space="preserve">France Marseille represents not merely a location for my internship, but a living laboratory for educational innovation. The city's spirit of cultural fusion mirrors the very essence of secondary education – where diverse perspectives collide to form new understandings. As I prepare to graduate with honors in Secondary Education, I am certain that contributing to this vibrant ecosystem through an Internship Application Letter is the beginning of what will become a lifelong dedication to teaching in France's most dynamic city.</w:t>
      </w:r>
    </w:p>
    <w:p>
      <w:pPr>
        <w:pStyle w:val="BodyText"/>
      </w:pPr>
      <w:r>
        <w:t xml:space="preserve">I would be honored to discuss how my skills in curriculum development, multicultural pedagogy, and community engagement align with your school's vision. I welcome the opportunity to demonstrate my passion for Teacher Secondary education through an interview at your convenience. Thank you for considering my application; I look forward to the possibility of contributing meaningfully to Marseille's educational future.</w:t>
      </w:r>
    </w:p>
    <w:p>
      <w:pPr>
        <w:pStyle w:val="BodyText"/>
      </w:pPr>
      <w:r>
        <w:t xml:space="preserve">Sincerely,</w:t>
      </w:r>
      <w:r>
        <w:br/>
      </w:r>
      <w:r>
        <w:rPr>
          <w:bCs/>
          <w:b/>
        </w:rPr>
        <w:t xml:space="preserve">Élodie Moreau</w:t>
      </w:r>
      <w:r>
        <w:br/>
      </w:r>
      <w:r>
        <w:t xml:space="preserve">Master of Secondary Education (History-Geography)</w:t>
      </w:r>
      <w:r>
        <w:br/>
      </w:r>
      <w:r>
        <w:t xml:space="preserve">Sorbonne University, Paris</w:t>
      </w:r>
      <w:r>
        <w:br/>
      </w:r>
      <w:r>
        <w:t xml:space="preserve">+33 6 12 34 56 78 | elodie.moreau@univ-sorbonne.fr</w:t>
      </w:r>
      <w:r>
        <w:br/>
      </w:r>
      <w:r>
        <w:t xml:space="preserve">LinkedIn: linkedin.com/in/élo-diemoreau</w:t>
      </w:r>
    </w:p>
    <w:p>
      <w:pPr>
        <w:pStyle w:val="BodyText"/>
      </w:pPr>
      <w:r>
        <w:rPr>
          <w:iCs/>
          <w:i/>
        </w:rPr>
        <w:t xml:space="preserve">Word Count: 847</w:t>
      </w:r>
    </w:p>
    <w:p>
      <w:pPr>
        <w:pStyle w:val="BodyText"/>
      </w:pPr>
      <w:r>
        <w:rPr>
          <w:bCs/>
          <w:b/>
        </w:rPr>
        <w:t xml:space="preserve">Note:</w:t>
      </w:r>
      <w:r>
        <w:t xml:space="preserve"> </w:t>
      </w:r>
      <w:r>
        <w:t xml:space="preserve">This Internship Application Letter specifically addresses the Teacher Secondary position within France Marseille's unique educational context, emphasizing cultural responsiveness, curriculum alignment with French standards, and active engagement with Marseille's community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 in France Marseille</dc:title>
  <dc:creator/>
  <dc:language>en</dc:language>
  <cp:keywords/>
  <dcterms:created xsi:type="dcterms:W3CDTF">2026-07-23T04:48:35Z</dcterms:created>
  <dcterms:modified xsi:type="dcterms:W3CDTF">2026-07-23T04:48:35Z</dcterms:modified>
</cp:coreProperties>
</file>

<file path=docProps/custom.xml><?xml version="1.0" encoding="utf-8"?>
<Properties xmlns="http://schemas.openxmlformats.org/officeDocument/2006/custom-properties" xmlns:vt="http://schemas.openxmlformats.org/officeDocument/2006/docPropsVTypes"/>
</file>