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p>
      <w:pPr>
        <w:pStyle w:val="FirstParagraph"/>
      </w:pPr>
      <w:r>
        <w:t xml:space="preserve">October 26, 2023</w:t>
      </w:r>
    </w:p>
    <w:p>
      <w:pPr>
        <w:pStyle w:val="BodyText"/>
      </w:pPr>
      <w:r>
        <w:t xml:space="preserve">Mr. Ahmed Benali</w:t>
      </w:r>
    </w:p>
    <w:p>
      <w:pPr>
        <w:pStyle w:val="BodyText"/>
      </w:pPr>
      <w:r>
        <w:t xml:space="preserve">Director of Human Resources</w:t>
      </w:r>
    </w:p>
    <w:p>
      <w:pPr>
        <w:pStyle w:val="BodyText"/>
      </w:pPr>
      <w:r>
        <w:t xml:space="preserve">Lycée Ibn Batouta</w:t>
      </w:r>
    </w:p>
    <w:p>
      <w:pPr>
        <w:pStyle w:val="BodyText"/>
      </w:pPr>
      <w:r>
        <w:t xml:space="preserve">Avenue Mohammed V, Casablanca, Morocco</w:t>
      </w:r>
    </w:p>
    <w:bookmarkStart w:id="20" w:name="X7c69a23a492d992ac750be09504291c49358dae"/>
    <w:p>
      <w:pPr>
        <w:pStyle w:val="Heading1"/>
      </w:pPr>
      <w:r>
        <w:t xml:space="preserve">Internship Application Letter for Secondary Teacher Position</w:t>
      </w:r>
    </w:p>
    <w:p>
      <w:pPr>
        <w:pStyle w:val="FirstParagraph"/>
      </w:pPr>
      <w:r>
        <w:t xml:space="preserve">Dear Mr. Benali,</w:t>
      </w:r>
    </w:p>
    <w:p>
      <w:pPr>
        <w:pStyle w:val="BodyText"/>
      </w:pPr>
      <w:r>
        <w:t xml:space="preserve">It is with profound enthusiasm and deep respect for Morocco's educational vision that I submit my application for the Secondary Teacher Internship position at Lycée Ibn Batouta in Casablanca. As a dedicated education student completing my final year at the École Nationale Supérieure des Professeurs d'Éducation (ENSP) in Rabat, I have meticulously prepared to contribute meaningfully to your institution's mission of nurturing future generations through academic excellence and cultural enrichment. This Internship Application Letter represents not merely a formality, but a heartfelt commitment to the transformative potential of secondary education within Morocco Casablanca's vibrant educational landscape.</w:t>
      </w:r>
    </w:p>
    <w:p>
      <w:pPr>
        <w:pStyle w:val="BodyText"/>
      </w:pPr>
      <w:r>
        <w:t xml:space="preserve">My academic journey at ENSP has equipped me with comprehensive pedagogical training aligned with Morocco's national curriculum reforms. I have specialized in Mathematics and Sciences for the second cycle (3ème année collège to Terminale), mastering methodologies that bridge theoretical knowledge with practical classroom application. During my supervised teaching practicum at Lycée Al Amal in Rabat, I developed a culturally responsive approach to instruction—particularly crucial in Morocco Casablanca's diverse urban setting where students represent varied socioeconomic backgrounds and linguistic traditions (Arabic, French, and Darija). My lesson plans consistently incorporate Morocco's rich cultural heritage while preparing students for national examinations like the Baccalauréat. For instance, I designed a cross-curricular project connecting geometric principles to Islamic architectural patterns in Casablanca's Hassan II Mosque—a unit that boosted student engagement by 40% according to post-activity assessments.</w:t>
      </w:r>
    </w:p>
    <w:p>
      <w:pPr>
        <w:pStyle w:val="BodyText"/>
      </w:pPr>
      <w:r>
        <w:t xml:space="preserve">What particularly resonates with me about this opportunity is Lycée Ibn Batouta's reputation for innovative pedagogy within Morocco Casablanca. I have closely followed your institution's initiatives, such as the "Science and Sustainability" program integrating environmental science with local Casablanca coastal conservation efforts. This aligns perfectly with my internship goals: to support Morocco's educational vision of developing critical thinkers equipped for 21st-century challenges while strengthening community ties. My proficiency in French (B2) and Arabic (native), coupled with basic English skills, enables seamless communication across Morocco's multilingual classroom environments—a necessity for any aspiring Teacher Secondary in Casablanca where linguistic diversity shapes daily pedagogy.</w:t>
      </w:r>
    </w:p>
    <w:p>
      <w:pPr>
        <w:pStyle w:val="BodyText"/>
      </w:pPr>
      <w:r>
        <w:t xml:space="preserve">During my fieldwork at a public secondary school in the Hay Mohammadi district of Casablanca, I witnessed firsthand how contextual understanding transforms teaching effectiveness. I collaborated with teachers to create after-school math tutorials for students facing economic barriers to education—many from families working in the nearby industrial zones. This experience taught me that effective Teacher Secondary work requires more than academic expertise; it demands empathy, adaptability to local realities, and commitment to educational equity. I observed how Casablanca's unique urban challenges—from traffic constraints affecting student punctuality to varying home resources for digital learning—necessitate creative solutions that build on community strengths rather than merely addressing deficits.</w:t>
      </w:r>
    </w:p>
    <w:p>
      <w:pPr>
        <w:pStyle w:val="BodyText"/>
      </w:pPr>
      <w:r>
        <w:t xml:space="preserve">My academic portfolio reflects a strategic alignment with Morocco's educational priorities. I completed a thesis on "Integrating Digital Literacy in Secondary Mathematics Curricula: A Casablanca Case Study," analyzing how low-cost tablet programs could bridge the digital divide in under-resourced schools. This research, conducted through partnerships with the Ministry of National Education's Casablanca regional office, revealed that 78% of students improved math proficiency when technology was contextualized to local examples (e.g., using Casablanca's port logistics for algebraic modeling). I am eager to apply these insights at Lycée Ibn Batouta while learning from your experienced faculty on the nuanced realities of teaching in Morocco's largest city.</w:t>
      </w:r>
    </w:p>
    <w:p>
      <w:pPr>
        <w:pStyle w:val="BodyText"/>
      </w:pPr>
      <w:r>
        <w:t xml:space="preserve">I recognize that this internship represents a critical phase in my professional development as a Teacher Secondary. In Casablanca—a city where education serves as both cultural anchor and economic catalyst—I am committed to embodying Morocco's educational values: fostering intellectual curiosity, instilling national pride, and preparing students for meaningful participation in our nation's development. My goal is not merely to fulfill an internship requirement but to become a lifelong contributor to Casablanca's educational ecosystem, where I can help shape students who will drive Morocco forward as engineers, artists, and civic leaders.</w:t>
      </w:r>
    </w:p>
    <w:p>
      <w:pPr>
        <w:pStyle w:val="BodyText"/>
      </w:pPr>
      <w:r>
        <w:t xml:space="preserve">My attached CV details my academic achievements (including a 3.8/4.0 GPA in pedagogy), teaching practicum reports, and volunteer work with the Association Marocaine d'Éducation et de Développement (AMED). I would be honored to discuss how my proactive approach to classroom management—evidenced by my success implementing peer-assessment systems that reduced disciplinary incidents by 25% in Rabat schools—and passion for Moroccan educational innovation align with Lycée Ibn Batouta's vision. I am available for an interview at your earliest convenience and can be reached via email (yasmine.cherif@ensp.ma) or mobile (+212 6 61 08 45 93).</w:t>
      </w:r>
    </w:p>
    <w:p>
      <w:pPr>
        <w:pStyle w:val="BodyText"/>
      </w:pPr>
      <w:r>
        <w:t xml:space="preserve">Thank you for considering my application. I am deeply inspired by Morocco's commitment to educational advancement, particularly in dynamic urban centers like Casablanca where schools serve as beacons of progress. I eagerly anticipate the possibility of contributing to your institution's legacy of academic excellence and community impact through this vital Internship Application Letter.</w:t>
      </w:r>
    </w:p>
    <w:p>
      <w:pPr>
        <w:pStyle w:val="BodyText"/>
      </w:pPr>
      <w:r>
        <w:t xml:space="preserve">Sincerely,</w:t>
      </w:r>
    </w:p>
    <w:p>
      <w:pPr>
        <w:pStyle w:val="BodyText"/>
      </w:pPr>
      <w:r>
        <w:t xml:space="preserve">Yasmine Cherif</w:t>
      </w:r>
    </w:p>
    <w:p>
      <w:pPr>
        <w:pStyle w:val="BodyText"/>
      </w:pPr>
      <w:r>
        <w:t xml:space="preserve">Final-Year Teacher Training Student</w:t>
      </w:r>
    </w:p>
    <w:p>
      <w:pPr>
        <w:pStyle w:val="BodyText"/>
      </w:pPr>
      <w:r>
        <w:t xml:space="preserve">École Nationale Supérieure des Professeurs d'Éducation (ENSP)</w:t>
      </w:r>
    </w:p>
    <w:p>
      <w:pPr>
        <w:pStyle w:val="BodyText"/>
      </w:pPr>
      <w:r>
        <w:t xml:space="preserve">Rabat, Morocco</w:t>
      </w:r>
    </w:p>
    <w:p>
      <w:pPr>
        <w:pStyle w:val="BodyText"/>
      </w:pPr>
      <w:r>
        <w:t xml:space="preserve">This document constitutes an official Internship Application Letter for a Secondary Teacher position, specifically targeting educational institutions in Morocco Casablanca. It integrates cultural context, pedagogical methodology aligned with Moroccan national standards, and the unique urban dynamics of Casablanca's secondary education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2026-07-23T05:12:53Z</dcterms:created>
  <dcterms:modified xsi:type="dcterms:W3CDTF">2026-07-23T05:12:53Z</dcterms:modified>
</cp:coreProperties>
</file>

<file path=docProps/custom.xml><?xml version="1.0" encoding="utf-8"?>
<Properties xmlns="http://schemas.openxmlformats.org/officeDocument/2006/custom-properties" xmlns:vt="http://schemas.openxmlformats.org/officeDocument/2006/docPropsVTypes"/>
</file>