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Aung Myint</w:t>
      </w:r>
      <w:r>
        <w:br/>
      </w:r>
      <w:r>
        <w:t xml:space="preserve">University of Yangon, Department of Education</w:t>
      </w:r>
      <w:r>
        <w:br/>
      </w:r>
      <w:r>
        <w:t xml:space="preserve">Sule Pagoda Road, Yangon, Myanmar</w:t>
      </w:r>
      <w:r>
        <w:br/>
      </w:r>
      <w:r>
        <w:t xml:space="preserve">+95 978654321 | aungmyint.education@gmail.com</w:t>
      </w:r>
    </w:p>
    <w:p>
      <w:pPr>
        <w:pStyle w:val="BodyText"/>
      </w:pPr>
      <w:r>
        <w:t xml:space="preserve">October 26, 2023</w:t>
      </w:r>
    </w:p>
    <w:p>
      <w:pPr>
        <w:pStyle w:val="BodyText"/>
      </w:pPr>
      <w:r>
        <w:t xml:space="preserve">Ms. Thuzar Win</w:t>
      </w:r>
      <w:r>
        <w:br/>
      </w:r>
      <w:r>
        <w:t xml:space="preserve">Head of School Administration</w:t>
      </w:r>
      <w:r>
        <w:br/>
      </w:r>
      <w:r>
        <w:t xml:space="preserve">Yangon International Secondary School</w:t>
      </w:r>
      <w:r>
        <w:br/>
      </w:r>
      <w:r>
        <w:t xml:space="preserve">University Road, Kamayut Township</w:t>
      </w:r>
      <w:r>
        <w:br/>
      </w:r>
      <w:r>
        <w:t xml:space="preserve">Yangon, Myanmar</w:t>
      </w:r>
    </w:p>
    <w:bookmarkStart w:id="20" w:name="X7c69a23a492d992ac750be09504291c49358dae"/>
    <w:p>
      <w:pPr>
        <w:pStyle w:val="Heading1"/>
      </w:pPr>
      <w:r>
        <w:t xml:space="preserve">Internship Application Letter for Secondary Teacher Position</w:t>
      </w:r>
    </w:p>
    <w:p>
      <w:pPr>
        <w:pStyle w:val="FirstParagraph"/>
      </w:pPr>
      <w:r>
        <w:t xml:space="preserve">Dear Ms. Win,</w:t>
      </w:r>
    </w:p>
    <w:p>
      <w:pPr>
        <w:pStyle w:val="BodyText"/>
      </w:pPr>
      <w:r>
        <w:t xml:space="preserve">It is with profound enthusiasm and deep respect for Myanmar’s educational journey that I submit my Internship Application Letter for the Secondary Teacher Internship position at Yangon International Secondary School. Having spent five formative years immersed in Myanmar’s academic landscape through my Bachelor of Education (B.Ed.) program at the University of Yangon, I have developed a passionate commitment to shaping young minds within Myanmar’s unique cultural and educational context. This internship opportunity represents not merely a professional milestone, but a vital step toward contributing meaningfully to Yangon’s burgeoning educational ecosystem where quality secondary education remains both an urgent need and transformative potential.</w:t>
      </w:r>
    </w:p>
    <w:p>
      <w:pPr>
        <w:pStyle w:val="BodyText"/>
      </w:pPr>
      <w:r>
        <w:t xml:space="preserve">My academic journey has been meticulously aligned with the demands of modern secondary education in Myanmar. During my B.Ed. studies, I specialized in Social Studies and English Literature—subjects critically needed across Yangon’s schools to develop students’ analytical skills and global perspectives. My coursework included rigorous modules on "Pedagogical Strategies for Diverse Classrooms," "Culturally Responsive Teaching in Myanmar Context," and "Assessment Design for National Curriculum Standards." I consistently achieved top marks (3.87/4.0 GPA) while completing a 12-week practicum at Basic Education High School No. 1, Yangon, where I co-taught Grade 9 social studies to classes of 45 students—managing lesson plans that integrated Myanmar’s history with contemporary civic education. This experience taught me to navigate Yangon’s classroom realities: diverse socioeconomic backgrounds, varying literacy levels, and the importance of culturally grounded pedagogy that resonates with students’ lived experiences.</w:t>
      </w:r>
    </w:p>
    <w:p>
      <w:pPr>
        <w:pStyle w:val="BodyText"/>
      </w:pPr>
      <w:r>
        <w:t xml:space="preserve">What distinguishes my approach to secondary teaching is my deep understanding of Yangon’s specific educational challenges and opportunities. Having grown up in a Yangon neighborhood where schools often lack resources but abound with student potential, I witnessed firsthand how dedicated teachers transform classrooms. During my university fieldwork at Thiri Thudhamma High School in Hlaing Township, I designed a community-based project connecting students’ local history to national identity—a strategy that boosted engagement by 70% according to teacher feedback. This aligns perfectly with Yangon International Secondary School’s mission of fostering "critical thinkers rooted in Myanmar’s heritage." I understand that effective teaching here requires more than curriculum delivery; it demands sensitivity to Myanmar’s linguistic diversity (from Burmese dialects to ethnic languages), recognition of students’ familial responsibilities, and alignment with the Ministry of Education’s recent reforms emphasizing competency-based learning.</w:t>
      </w:r>
    </w:p>
    <w:p>
      <w:pPr>
        <w:pStyle w:val="BodyText"/>
      </w:pPr>
      <w:r>
        <w:t xml:space="preserve">My practical preparation extends beyond classroom instruction. I volunteered with "Yangon Youth for Education," a local NGO providing after-school tutoring for underprivileged students in Kandawgyi Lake area. There, I developed bilingual (Burmese-English) teaching materials addressing Myanmar’s national education priorities—such as sustainable development and digital literacy—while respecting cultural values. This reinforced my belief that secondary teachers must be both knowledge guides and community anchors in Yangon’s rapidly urbanizing environment. I have also completed certifications in "Child Protection in Schools" (Myanmar Ministry of Education) and "Digital Pedagogy for Secondary Classrooms," ensuring I bring current, ethical, and tech-integrated skills to your institution.</w:t>
      </w:r>
    </w:p>
    <w:p>
      <w:pPr>
        <w:pStyle w:val="BodyText"/>
      </w:pPr>
      <w:r>
        <w:t xml:space="preserve">I am particularly drawn to this Internship Application Letter opportunity at Yangon International Secondary School because of your school’s reputation as a pioneer in innovative pedagogy within Myanmar. Your recent initiative—embedding entrepreneurship modules into the social studies curriculum—resonates deeply with my vision for secondary education: preparing students not just for exams, but for meaningful contributions to Myanmar’s development. In Yangon, where 72% of students face barriers to quality education (World Bank, 2022), schools like yours model how to bridge theory and practice. As an intern, I would bring my proficiency in creating inclusive lesson plans that accommodate mixed-ability classrooms common in Yangon secondary schools, alongside my commitment to the Myanmar Education Law’s emphasis on holistic student development.</w:t>
      </w:r>
    </w:p>
    <w:p>
      <w:pPr>
        <w:pStyle w:val="BodyText"/>
      </w:pPr>
      <w:r>
        <w:t xml:space="preserve">My teaching philosophy centers on three pillars essential for Myanmar’s educational future: 1) Culturally contextualized learning (e.g., using Yangon’s street markets as case studies for economics), 2) Student agency through project-based learning, and 3) Continuous professional growth. During my practicum, I implemented "Student Voice Circles" in a Grade 8 class—where students co-designed community projects—which improved classroom participation by 55%. This mirrors Yangon International Secondary School’s student-centered ethos. I am eager to learn from your experienced faculty while contributing fresh perspectives on integrating Myanmar’s rich oral traditions with modern pedagogy.</w:t>
      </w:r>
    </w:p>
    <w:p>
      <w:pPr>
        <w:pStyle w:val="BodyText"/>
      </w:pPr>
      <w:r>
        <w:t xml:space="preserve">As a native Yangonite who has navigated the city’s educational corridors—from public schools in Insein to university campuses—I understand the unique dynamics of teaching here. I recognize that secondary teachers in Yangon must balance national standards with local needs, and I am committed to doing so with humility and dedication. My fluency in Burmese (native), English (IELTS 7.5), and basic Karen language allows me to connect authentically across Myanmar’s diverse communities. Moreover, my family’s long-standing involvement in community education—from my grandmother’s village school to my father’s teacher training workshops—has instilled in me a generational commitment to uplifting Myanmar through education.</w:t>
      </w:r>
    </w:p>
    <w:p>
      <w:pPr>
        <w:pStyle w:val="BodyText"/>
      </w:pPr>
      <w:r>
        <w:t xml:space="preserve">I am confident that this Internship Application Letter reflects not just qualifications, but a genuine alignment with Yangon International Secondary School’s values and the urgent educational needs of Yangon’s youth. I would be honored to contribute my energy, cultural insight, and fresh teaching methodologies to your institution during the upcoming academic year. The opportunity to learn under your mentorship while serving Myanmar’s next generation in Yangon would be a profound privilege.</w:t>
      </w:r>
    </w:p>
    <w:p>
      <w:pPr>
        <w:pStyle w:val="BodyText"/>
      </w:pPr>
      <w:r>
        <w:t xml:space="preserve">Thank you for considering my application. I have attached my CV, academic transcripts, and a portfolio of lesson plans demonstrating my approach to secondary education in Myanmar. I welcome the chance to discuss how my skills can support Yangon International Secondary School’s mission at your earliest convenience and am available for an interview at any time.</w:t>
      </w:r>
    </w:p>
    <w:p>
      <w:pPr>
        <w:pStyle w:val="BodyText"/>
      </w:pPr>
      <w:r>
        <w:t xml:space="preserve">Sincerely,</w:t>
      </w:r>
      <w:r>
        <w:br/>
      </w:r>
      <w:r>
        <w:br/>
      </w:r>
      <w:r>
        <w:t xml:space="preserve">Aung Myint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2025-12-08T05:39:08Z</dcterms:created>
  <dcterms:modified xsi:type="dcterms:W3CDTF">2025-12-08T05:39:08Z</dcterms:modified>
</cp:coreProperties>
</file>

<file path=docProps/custom.xml><?xml version="1.0" encoding="utf-8"?>
<Properties xmlns="http://schemas.openxmlformats.org/officeDocument/2006/custom-properties" xmlns:vt="http://schemas.openxmlformats.org/officeDocument/2006/docPropsVTypes"/>
</file>