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Secondary</w:t>
      </w:r>
      <w:r>
        <w:t xml:space="preserve"> </w:t>
      </w:r>
      <w:r>
        <w:t xml:space="preserve">Teacher,</w:t>
      </w:r>
      <w:r>
        <w:t xml:space="preserve"> </w:t>
      </w:r>
      <w:r>
        <w:t xml:space="preserve">Qatar</w:t>
      </w:r>
      <w:r>
        <w:t xml:space="preserve"> </w:t>
      </w:r>
      <w:r>
        <w:t xml:space="preserve">Doha</w:t>
      </w:r>
    </w:p>
    <w:bookmarkStart w:id="20" w:name="internship-application-letter"/>
    <w:p>
      <w:pPr>
        <w:pStyle w:val="Heading1"/>
      </w:pPr>
      <w:r>
        <w:t xml:space="preserve">Internship Application Letter</w:t>
      </w:r>
    </w:p>
    <w:p>
      <w:pPr>
        <w:pStyle w:val="FirstParagraph"/>
      </w:pPr>
      <w:r>
        <w:t xml:space="preserve">For the Position of Secondary Teacher Internship in Qatar Doha</w:t>
      </w:r>
    </w:p>
    <w:bookmarkEnd w:id="20"/>
    <w:p>
      <w:pPr>
        <w:pStyle w:val="BodyText"/>
      </w:pPr>
      <w:r>
        <w:t xml:space="preserve">Your Name</w:t>
      </w:r>
      <w:r>
        <w:br/>
      </w:r>
      <w:r>
        <w:t xml:space="preserve">Your Address</w:t>
      </w:r>
      <w:r>
        <w:br/>
      </w:r>
      <w:r>
        <w:t xml:space="preserve">City, Postal Code</w:t>
      </w:r>
      <w:r>
        <w:br/>
      </w:r>
      <w:r>
        <w:t xml:space="preserve">Email Address | Phone Number | LinkedIn Profile</w:t>
      </w:r>
    </w:p>
    <w:p>
      <w:pPr>
        <w:pStyle w:val="BodyText"/>
      </w:pPr>
      <w:r>
        <w:t xml:space="preserve">October 26, 2023</w:t>
      </w:r>
    </w:p>
    <w:p>
      <w:pPr>
        <w:pStyle w:val="BodyText"/>
      </w:pPr>
      <w:r>
        <w:t xml:space="preserve">Hiring Committee</w:t>
      </w:r>
      <w:r>
        <w:br/>
      </w:r>
      <w:r>
        <w:t xml:space="preserve">Ministry of Education and Higher Education</w:t>
      </w:r>
      <w:r>
        <w:br/>
      </w:r>
      <w:r>
        <w:t xml:space="preserve">Doha, Qatar</w:t>
      </w:r>
    </w:p>
    <w:p>
      <w:pPr>
        <w:pStyle w:val="BodyText"/>
      </w:pPr>
      <w:r>
        <w:t xml:space="preserve">Dear Hiring Committee,</w:t>
      </w:r>
    </w:p>
    <w:p>
      <w:pPr>
        <w:pStyle w:val="BodyText"/>
      </w:pPr>
      <w:r>
        <w:t xml:space="preserve">With profound enthusiasm and unwavering commitment to educational excellence, I am submitting my application for the Secondary Teacher Internship position within the esteemed education system of Qatar Doha. Having dedicated my academic journey to understanding progressive pedagogical frameworks and multicultural classroom dynamics, I am eager to contribute my passion for student development within Qatar’s visionary educational landscape. This Internship Application Letter serves not merely as a formality, but as a testament to my deep alignment with Qatar National Vision 2030, particularly its emphasis on transforming education into the cornerstone of national progress and human capital development.</w:t>
      </w:r>
    </w:p>
    <w:p>
      <w:pPr>
        <w:pStyle w:val="BodyText"/>
      </w:pPr>
      <w:r>
        <w:t xml:space="preserve">My academic foundation includes a Bachelor of Education (Secondary) with honors in Social Studies from the University of Manchester, where I specialized in curriculum design for adolescent learners within diverse sociocultural contexts. During my final year practicum at a UK comprehensive school serving 30+ nationalities, I developed and implemented culturally responsive lesson plans that increased student engagement by 45% across marginalized groups. This experience crystallized my belief that effective secondary education transcends content delivery—it cultivates critical thinkers who navigate global citizenship with confidence. I am particularly drawn to Qatar’s model of integrating Islamic values with modern pedagogy, a philosophy I actively studied during my research on the Ministry’s “Education for a New Era” framework.</w:t>
      </w:r>
    </w:p>
    <w:p>
      <w:pPr>
        <w:pStyle w:val="BodyText"/>
      </w:pPr>
      <w:r>
        <w:t xml:space="preserve">What distinguishes my approach to secondary education is my proactive engagement with Qatar’s unique educational ecosystem. I have meticulously researched the Doha-based schools under the Ministry of Education, especially those participating in initiatives like “Qatar National School Curriculum (QNESC)” and “Excellence in Teaching.” I recognize that teaching secondary students in Qatar requires nuanced cultural intelligence—understanding how to bridge traditional Qatari values with global academic standards. For instance, during my virtual exchange with Al-Arabiya International School’s social studies department last semester, I collaborated on a lesson about Arab contributions to world history that resonated deeply with local students while meeting international benchmarks. This experience affirmed my ability to thrive in Qatar Doha’s dynamic educational environment where cultural authenticity and academic rigor coexist.</w:t>
      </w:r>
    </w:p>
    <w:p>
      <w:pPr>
        <w:pStyle w:val="BodyText"/>
      </w:pPr>
      <w:r>
        <w:t xml:space="preserve">My teaching philosophy centers on three pillars critical for secondary education in Qatar: emotional safety, interdisciplinary relevance, and technology integration. In my volunteer role at the Doha Community Center’s youth program last summer (sponsored by Qatar Foundation), I designed a project where students analyzed local environmental challenges through science-social studies cross-curricular units—culminating in a presentation to municipal officials. This directly mirrored Qatar’s sustainability goals under “Qatar National Vision 2030.” I am equally adept at leveraging digital tools like Google Classroom and Kahoot! to create interactive learning experiences that align with the Ministry’s digital transformation roadmap. My proficiency in Arabic (B1 level) further enables me to engage students beyond English-medium instruction, a skill I plan to refine during my internship through dedicated language immersion.</w:t>
      </w:r>
    </w:p>
    <w:p>
      <w:pPr>
        <w:pStyle w:val="BodyText"/>
      </w:pPr>
      <w:r>
        <w:t xml:space="preserve">I understand that becoming a secondary teacher intern in Qatar Doha entails more than classroom instruction—it requires embodying the nation’s spirit of “Tatweer” (advancement) and “Mawdo’” (local identity). My previous work with refugees in Jordan taught me to design inclusive curricula for transient student populations, a skill directly transferable to Qatar’s growing expatriate community. I have also studied how Qatari schools prioritize character education through initiatives like the “Qatar National School Assessment System,” and I am prepared to integrate these methodologies into my daily practice. Furthermore, I actively follow the Ministry’s professional development guidelines for teacher interns, including their focus on reflective practice and peer collaboration.</w:t>
      </w:r>
    </w:p>
    <w:p>
      <w:pPr>
        <w:pStyle w:val="BodyText"/>
      </w:pPr>
      <w:r>
        <w:t xml:space="preserve">Beyond pedagogical competencies, I bring resilience honed through adapting to diverse educational settings. During a teaching exchange in Dubai last year, I navigated a sudden curriculum shift while managing a classroom of 40 students from 15 nationalities—resulting in an “Excellent” rating from my supervising principal. This experience taught me to remain calm under pressure and innovate within structural constraints, qualities vital for secondary teachers navigating Qatar’s evolving education landscape. I am also certified in first aid and trauma-informed practices, ensuring I can support students facing academic or social challenges with empathy.</w:t>
      </w:r>
    </w:p>
    <w:p>
      <w:pPr>
        <w:pStyle w:val="BodyText"/>
      </w:pPr>
      <w:r>
        <w:t xml:space="preserve">My ambition extends beyond this internship: I aspire to become a catalyst for educational innovation within Qatar Doha’s schools, contributing to the nation’s mission of nurturing globally competitive yet culturally grounded citizens. The opportunity to learn from Qatar’s pioneering educators—whose work is shaping regional education standards—would be an honor. I am fully prepared to relocate immediately and commit 100% to the internship requirements, including after-school mentoring and community engagement activities that are central to Qatari educational values.</w:t>
      </w:r>
    </w:p>
    <w:p>
      <w:pPr>
        <w:pStyle w:val="BodyText"/>
      </w:pPr>
      <w:r>
        <w:t xml:space="preserve">In closing, I offer my deepest respect for Qatar’s investment in human development. This Internship Application Letter represents not just a job application, but a pledge: I will honor the trust placed in me by bringing creativity to lesson planning, diligence to professional development, and genuine care for every student’s growth. The chance to learn from Qatar Doha’s educational leaders while contributing to the nation’s legacy of excellence is an opportunity I pursue with both humility and fervor.</w:t>
      </w:r>
    </w:p>
    <w:p>
      <w:pPr>
        <w:pStyle w:val="BodyText"/>
      </w:pPr>
      <w:r>
        <w:t xml:space="preserve">Sincerely,</w:t>
      </w:r>
      <w:r>
        <w:br/>
      </w:r>
    </w:p>
    <w:p>
      <w:pPr>
        <w:pStyle w:val="BodyText"/>
      </w:pPr>
      <w:r>
        <w:t xml:space="preserve">[Your Full Name]</w:t>
      </w:r>
      <w:r>
        <w:br/>
      </w:r>
      <w:r>
        <w:t xml:space="preserve">Secondary Teacher Internship Candidate</w:t>
      </w:r>
      <w:r>
        <w:br/>
      </w:r>
      <w:r>
        <w:t xml:space="preserve">Qatar Doha Education Enthusiast</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Secondary Teacher, Qatar Doha</dc:title>
  <dc:creator/>
  <dc:language>en</dc:language>
  <cp:keywords/>
  <dcterms:created xsi:type="dcterms:W3CDTF">2026-07-19T01:44:29Z</dcterms:created>
  <dcterms:modified xsi:type="dcterms:W3CDTF">2026-07-19T01:44:29Z</dcterms:modified>
</cp:coreProperties>
</file>

<file path=docProps/custom.xml><?xml version="1.0" encoding="utf-8"?>
<Properties xmlns="http://schemas.openxmlformats.org/officeDocument/2006/custom-properties" xmlns:vt="http://schemas.openxmlformats.org/officeDocument/2006/docPropsVTypes"/>
</file>