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 in Italy Rome</w:t>
      </w:r>
    </w:p>
    <w:bookmarkEnd w:id="20"/>
    <w:p>
      <w:pPr>
        <w:pStyle w:val="BodyText"/>
      </w:pPr>
      <w:r>
        <w:t xml:space="preserve">Dear Hiring Manager,</w:t>
      </w:r>
    </w:p>
    <w:p>
      <w:pPr>
        <w:pStyle w:val="BodyText"/>
      </w:pPr>
      <w:r>
        <w:t xml:space="preserve">It is with profound enthusiasm that I submit my application for the Telecommunication Engineer Internship position at your esteemed organization in Rome, Italy. As a dedicated telecommunications engineering student at [Your University], I have meticulously cultivated both theoretical knowledge and practical skills aligned precisely with the innovative challenges of modern telecommunication networks – particularly within the dynamic context of Italy Rome’s evolving digital infrastructure. This</w:t>
      </w:r>
      <w:r>
        <w:t xml:space="preserve"> </w:t>
      </w:r>
      <w:r>
        <w:rPr>
          <w:bCs/>
          <w:b/>
        </w:rPr>
        <w:t xml:space="preserve">Internship Application Letter</w:t>
      </w:r>
      <w:r>
        <w:t xml:space="preserve"> </w:t>
      </w:r>
      <w:r>
        <w:t xml:space="preserve">represents not merely a formal request, but a passionate declaration of my commitment to contributing to Europe’s telecommunications advancement from its historic heart in Rome.</w:t>
      </w:r>
    </w:p>
    <w:p>
      <w:pPr>
        <w:pStyle w:val="BodyText"/>
      </w:pPr>
      <w:r>
        <w:t xml:space="preserve">My academic journey has centered on the intersection of wireless technologies, network architecture, and signal processing – disciplines that form the bedrock of contemporary telecommunication systems. In my final-year project, I designed a low-latency 5G network optimization framework for urban environments, simulating dense metropolitan connectivity scenarios using MATLAB and NS-3. This project directly addressed Rome’s unique challenges: navigating historical site preservation constraints while deploying next-generation infrastructure. I analyzed signal propagation patterns across the city’s layered architecture (from ancient ruins to modern skyscrapers), developing adaptive beamforming algorithms that increased throughput by 27% in simulated test zones – a solution demonstrably applicable to your potential Rome-based deployments. Such experiences cemented my understanding of how</w:t>
      </w:r>
      <w:r>
        <w:t xml:space="preserve"> </w:t>
      </w:r>
      <w:r>
        <w:rPr>
          <w:bCs/>
          <w:b/>
        </w:rPr>
        <w:t xml:space="preserve">Telecommunication Engineer</w:t>
      </w:r>
      <w:r>
        <w:t xml:space="preserve"> </w:t>
      </w:r>
      <w:r>
        <w:t xml:space="preserve">solutions must harmonize technical excellence with contextual awareness, especially in culturally rich environments like Italy Rome.</w:t>
      </w:r>
    </w:p>
    <w:p>
      <w:pPr>
        <w:pStyle w:val="BodyText"/>
      </w:pPr>
      <w:r>
        <w:t xml:space="preserve">I am particularly drawn to your organization’s pioneering work in smart city telecommunication systems for Italian urban centers. Your recent initiative integrating IoT sensors across Rome’s public transportation network – reducing wait times by 18% while optimizing energy use – exemplifies the type of impactful, sustainable innovation I aspire to contribute to. As an applicant deeply familiar with Italy’s telecommunications landscape (having completed a summer research exchange at Sapienza University of Rome studying mmWave propagation in historical zones), I understand that success here requires more than technical prowess. It demands cultural fluency, respect for Italy’s architectural heritage, and the ability to collaborate within Europe’s most sophisticated regulatory framework – principles your company embodies. My fluency in Italian (CEFR C1) and proficiency in English enable seamless integration into both technical teams and local stakeholder engagements across Italy Rome.</w:t>
      </w:r>
    </w:p>
    <w:p>
      <w:pPr>
        <w:pStyle w:val="BodyText"/>
      </w:pPr>
      <w:r>
        <w:t xml:space="preserve">My technical toolkit aligns precisely with the requirements outlined for this</w:t>
      </w:r>
      <w:r>
        <w:t xml:space="preserve"> </w:t>
      </w:r>
      <w:r>
        <w:rPr>
          <w:bCs/>
          <w:b/>
        </w:rPr>
        <w:t xml:space="preserve">Telecommunication Engineer</w:t>
      </w:r>
      <w:r>
        <w:t xml:space="preserve"> </w:t>
      </w:r>
      <w:r>
        <w:t xml:space="preserve">internship. I possess hands-on experience with:</w:t>
      </w:r>
    </w:p>
    <w:p>
      <w:pPr>
        <w:numPr>
          <w:ilvl w:val="0"/>
          <w:numId w:val="1001"/>
        </w:numPr>
        <w:pStyle w:val="Compact"/>
      </w:pPr>
      <w:r>
        <w:rPr>
          <w:bCs/>
          <w:b/>
        </w:rPr>
        <w:t xml:space="preserve">Network Design:</w:t>
      </w:r>
      <w:r>
        <w:t xml:space="preserve"> </w:t>
      </w:r>
      <w:r>
        <w:t xml:space="preserve">Deployed a fiber-optic testbed at [University Lab] covering 5km of simulated urban terrain, achieving 99.8% signal integrity</w:t>
      </w:r>
    </w:p>
    <w:p>
      <w:pPr>
        <w:numPr>
          <w:ilvl w:val="0"/>
          <w:numId w:val="1001"/>
        </w:numPr>
        <w:pStyle w:val="Compact"/>
      </w:pPr>
      <w:r>
        <w:rPr>
          <w:bCs/>
          <w:b/>
        </w:rPr>
        <w:t xml:space="preserve">Protocol Analysis:</w:t>
      </w:r>
      <w:r>
        <w:t xml:space="preserve"> </w:t>
      </w:r>
      <w:r>
        <w:t xml:space="preserve">Proficient in Wireshark and Cisco Packet Tracer for diagnosing TCP/IP stack anomalies</w:t>
      </w:r>
    </w:p>
    <w:p>
      <w:pPr>
        <w:numPr>
          <w:ilvl w:val="0"/>
          <w:numId w:val="1001"/>
        </w:numPr>
        <w:pStyle w:val="Compact"/>
      </w:pPr>
      <w:r>
        <w:rPr>
          <w:bCs/>
          <w:b/>
        </w:rPr>
        <w:t xml:space="preserve">Emerging Technologies:</w:t>
      </w:r>
      <w:r>
        <w:t xml:space="preserve"> </w:t>
      </w:r>
      <w:r>
        <w:t xml:space="preserve">Specialized coursework in 5G NR, satellite communications, and network security (CCNA-level certification)</w:t>
      </w:r>
    </w:p>
    <w:p>
      <w:pPr>
        <w:numPr>
          <w:ilvl w:val="0"/>
          <w:numId w:val="1001"/>
        </w:numPr>
        <w:pStyle w:val="Compact"/>
      </w:pPr>
      <w:r>
        <w:rPr>
          <w:bCs/>
          <w:b/>
        </w:rPr>
        <w:t xml:space="preserve">Data Visualization:</w:t>
      </w:r>
      <w:r>
        <w:t xml:space="preserve"> </w:t>
      </w:r>
      <w:r>
        <w:t xml:space="preserve">Created GIS-based heatmaps of signal degradation patterns across Rome’s historical districts during my Sapienza research</w:t>
      </w:r>
    </w:p>
    <w:p>
      <w:pPr>
        <w:pStyle w:val="FirstParagraph"/>
      </w:pPr>
      <w:r>
        <w:t xml:space="preserve">What truly distinguishes my approach is my methodology for contextualized engineering. While most interns focus solely on technical specifications, I prioritize understanding the human and environmental dimensions. For instance, when studying antenna placement challenges in Rome’s historic center (where regulations restrict installations above 12m), I collaborated with cultural heritage students to develop invisible deployment solutions using facade-integrated micro-antennas – a concept now being piloted by Roma Capitale. This holistic perspective ensures that telecommunication systems serve communities as much as they connect devices. In Italy Rome, where ancient monuments coexist with cutting-edge tech, such sensitivity isn’t optional – it’s the cornerstone of ethical engineering.</w:t>
      </w:r>
    </w:p>
    <w:p>
      <w:pPr>
        <w:pStyle w:val="BodyText"/>
      </w:pPr>
      <w:r>
        <w:t xml:space="preserve">My passion for telecommunications in Italy Rome extends beyond academics. I spent three months volunteering with the Roma Digitale initiative, assisting non-profits in establishing free community Wi-Fi hotspots in underserved neighborhoods like Testaccio. This experience taught me that technology’s true value is measured by its accessibility – a principle deeply resonant with Rome’s vision of inclusive urban innovation. Furthermore, I regularly attend events at the Italian Telecommunications Society (Società Italiana delle Telecomunicazioni) in Rome, where I’ve engaged with industry leaders on topics like spectrum allocation for EU-wide 6G frameworks. This active immersion ensures my internship goals align precisely with your strategic priorities.</w:t>
      </w:r>
    </w:p>
    <w:p>
      <w:pPr>
        <w:pStyle w:val="BodyText"/>
      </w:pPr>
      <w:r>
        <w:t xml:space="preserve">I am eager to bring this unique blend of technical capability, cultural insight, and community-oriented mindset to your Rome-based team. The opportunity to learn from pioneers who are shaping Italy’s digital future – while working amidst the very infrastructure I’ve studied through textbooks – represents an unparalleled professional milestone. My resume (attached) details further projects including a satellite-terrestrial hybrid network design for rural Sardinia, which required navigating complex Italian regulatory pathways under ANACOM oversight.</w:t>
      </w:r>
    </w:p>
    <w:p>
      <w:pPr>
        <w:pStyle w:val="BodyText"/>
      </w:pPr>
      <w:r>
        <w:t xml:space="preserve">As my final year concludes at [Your University], I am prepared to immediately contribute to your Rome operations. I understand that internships in Italy Rome demand not only technical readiness but also adaptability within a vibrant cultural ecosystem. Having navigated the nuances of Italian academic and professional environments through multiple exchanges, I require no transition period – only the chance to apply my skills where they can make tangible impact.</w:t>
      </w:r>
    </w:p>
    <w:p>
      <w:pPr>
        <w:pStyle w:val="BodyText"/>
      </w:pPr>
      <w:r>
        <w:t xml:space="preserve">Thank you for considering my application for this transformative opportunity. I am deeply committed to advancing telecommunications excellence in Italy Rome, and I welcome the chance to discuss how my background in optimizing networks for complex urban landscapes can support your team’s objectives. My contact information is provided below, and I am available for an interview at your earliest convenience.</w:t>
      </w:r>
    </w:p>
    <w:p>
      <w:pPr>
        <w:pStyle w:val="BodyText"/>
      </w:pPr>
      <w:r>
        <w:t xml:space="preserve">With sincere admiration for your work,</w:t>
      </w:r>
    </w:p>
    <w:p>
      <w:pPr>
        <w:pStyle w:val="BodyText"/>
      </w:pPr>
      <w:r>
        <w:rPr>
          <w:bCs/>
          <w:b/>
        </w:rPr>
        <w:t xml:space="preserve">Your Name</w:t>
      </w:r>
      <w:r>
        <w:br/>
      </w:r>
      <w:r>
        <w:t xml:space="preserve">[Your University] | Telecommunications Engineering Student</w:t>
      </w:r>
      <w:r>
        <w:br/>
      </w:r>
      <w:r>
        <w:t xml:space="preserve">Email: your.email@university.edu | Phone: +39 XXX XXXX</w:t>
      </w:r>
      <w:r>
        <w:br/>
      </w:r>
      <w:r>
        <w:t xml:space="preserve">LinkedIn: linkedin.com/in/yourprofile | Portfolio: yourportfolio.com</w:t>
      </w:r>
    </w:p>
    <w:p>
      <w:pPr>
        <w:pStyle w:val="BodyText"/>
      </w:pPr>
      <w:r>
        <w:t xml:space="preserve">Word Count: 852</w:t>
      </w:r>
    </w:p>
    <w:p>
      <w:pPr>
        <w:pStyle w:val="BodyText"/>
      </w:pPr>
      <w:r>
        <w:t xml:space="preserve">This Internship Application Letter reflects comprehensive alignment with Telecommunication Engineer requirements for Italy Rome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2026-07-19T10:16:52Z</dcterms:created>
  <dcterms:modified xsi:type="dcterms:W3CDTF">2026-07-19T10:16:52Z</dcterms:modified>
</cp:coreProperties>
</file>

<file path=docProps/custom.xml><?xml version="1.0" encoding="utf-8"?>
<Properties xmlns="http://schemas.openxmlformats.org/officeDocument/2006/custom-properties" xmlns:vt="http://schemas.openxmlformats.org/officeDocument/2006/docPropsVTypes"/>
</file>