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Caracas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to express my enthusiastic application for the Telecommunication Engineer Internship position at [Company Name] in Caracas, Venezuela. As a final-year Telecommunication Engineering student at the Universidad Central de Venezuela (UCV), deeply committed to advancing telecommunications infrastructure within our nation, I am confident that my technical skills, academic foundation, and passion for solving real-world connectivity challenges align precisely with your organization’s mission. Having closely followed [Company Name]’s innovative work in expanding reliable communication networks across Caracas and Venezuela as a whole, I am eager to contribute to your team while gaining hands-on experience in a dynamic environment that directly impacts our country’s digital transformation.</w:t>
      </w:r>
    </w:p>
    <w:p>
      <w:pPr>
        <w:pStyle w:val="BodyText"/>
      </w:pPr>
      <w:r>
        <w:t xml:space="preserve">Throughout my academic journey at UCV, I have focused intensely on the core pillars of telecommunications engineering – network design, wireless systems, signal processing, and emerging technologies. My coursework includes advanced subjects such as</w:t>
      </w:r>
      <w:r>
        <w:t xml:space="preserve"> </w:t>
      </w:r>
      <w:r>
        <w:rPr>
          <w:iCs/>
          <w:i/>
        </w:rPr>
        <w:t xml:space="preserve">Mobile Communications Systems (4G/5G), Fiber Optic Networks, Satellite Communication Engineering,</w:t>
      </w:r>
      <w:r>
        <w:t xml:space="preserve"> </w:t>
      </w:r>
      <w:r>
        <w:t xml:space="preserve">and</w:t>
      </w:r>
      <w:r>
        <w:t xml:space="preserve"> </w:t>
      </w:r>
      <w:r>
        <w:rPr>
          <w:iCs/>
          <w:i/>
        </w:rPr>
        <w:t xml:space="preserve">Telecommunications Regulations in Venezuela</w:t>
      </w:r>
      <w:r>
        <w:t xml:space="preserve">. In my most recent semester project titled "Optimizing Urban Network Coverage for Caracas' Mountainous Districts," I collaborated with peers to develop a simulation model using MATLAB and Cisco Packet Tracer. This project specifically addressed signal degradation challenges prevalent in Caracas’ hilly terrain, proposing cost-effective antenna placement strategies that could improve coverage by up to 35% in underserved areas like Petare and Chacao. The solution was designed with Venezuela’s National Telecommunications Plan (2019-2023) as a framework, ensuring alignment with national priorities for inclusive connectivity.</w:t>
      </w:r>
    </w:p>
    <w:p>
      <w:pPr>
        <w:pStyle w:val="BodyText"/>
      </w:pPr>
      <w:r>
        <w:t xml:space="preserve">My technical proficiency extends beyond classroom learning. I am proficient in industry-standard tools including</w:t>
      </w:r>
      <w:r>
        <w:t xml:space="preserve"> </w:t>
      </w:r>
      <w:r>
        <w:rPr>
          <w:bCs/>
          <w:b/>
        </w:rPr>
        <w:t xml:space="preserve">Wireshark</w:t>
      </w:r>
      <w:r>
        <w:t xml:space="preserve"> </w:t>
      </w:r>
      <w:r>
        <w:t xml:space="preserve">for network analysis,</w:t>
      </w:r>
      <w:r>
        <w:t xml:space="preserve"> </w:t>
      </w:r>
      <w:r>
        <w:rPr>
          <w:bCs/>
          <w:b/>
        </w:rPr>
        <w:t xml:space="preserve">Cisco IOS</w:t>
      </w:r>
      <w:r>
        <w:t xml:space="preserve"> </w:t>
      </w:r>
      <w:r>
        <w:t xml:space="preserve">for router configuration, and</w:t>
      </w:r>
      <w:r>
        <w:t xml:space="preserve"> </w:t>
      </w:r>
      <w:r>
        <w:rPr>
          <w:bCs/>
          <w:b/>
        </w:rPr>
        <w:t xml:space="preserve">LTE/5G protocol stack simulation software</w:t>
      </w:r>
      <w:r>
        <w:t xml:space="preserve">. Additionally, I have completed a specialized training module on the Venezuelan Telecommunications Regulatory Authority (CONATEL) compliance standards through the National Institute of Telecommunications (INAC), which provided critical insights into Venezuela’s regulatory landscape. This knowledge is essential for any engineer working within Caracas’ complex telecom ecosystem, where adherence to local regulations directly impacts project viability and community access.</w:t>
      </w:r>
    </w:p>
    <w:p>
      <w:pPr>
        <w:pStyle w:val="BodyText"/>
      </w:pPr>
      <w:r>
        <w:t xml:space="preserve">What particularly drives my interest in pursuing this internship at your Caracas-based organization is the unique opportunity to apply theoretical knowledge toward tangible improvements in Venezuela’s telecommunications infrastructure. Caracas, as the nation’s political, economic, and technological epicenter, faces distinct challenges: urban signal congestion, expanding broadband access across diverse socioeconomic zones, and supporting critical services during emergencies. I have actively researched how organizations like [Company Name] are addressing these issues through initiatives such as the "Caracas Digital Inclusion Project" (partnering with local municipalities to deploy Wi-Fi hotspots in public spaces) and the development of resilient fiber-optic backbones for disaster response. Contributing to such efforts would not only refine my technical abilities but also allow me to engage meaningfully with Venezuela’s socio-technical evolution.</w:t>
      </w:r>
    </w:p>
    <w:p>
      <w:pPr>
        <w:pStyle w:val="BodyText"/>
      </w:pPr>
      <w:r>
        <w:t xml:space="preserve">I am equally committed to developing soft skills essential for success in Venezuela’s collaborative engineering culture. My leadership as a member of UCV’s Telecommunications Club – where I organized workshops on "Practical RF Signal Optimization" for 50+ students across Caracas – honed my ability to communicate complex concepts clearly and work effectively in diverse teams. I also volunteered with the Venezuelan Red Cross during the 2023 national power grid incident, assisting in setting up temporary communication networks for emergency response units. This experience underscored the life-saving importance of robust telecommunication systems, reinforcing my dedication to this field within our community.</w:t>
      </w:r>
    </w:p>
    <w:p>
      <w:pPr>
        <w:pStyle w:val="BodyText"/>
      </w:pPr>
      <w:r>
        <w:t xml:space="preserve">Venezuela’s telecommunications sector is at a pivotal moment. With government investments in 5G rollouts and initiatives like the "Digital Venezuela" strategy aiming for nationwide connectivity by 2030, there is an urgent need for skilled engineers who understand both global best practices and local constraints. My aspiration is to become part of this movement – not merely as a technician, but as an innovator who can bridge technical solutions with Venezuela’s specific needs. I am particularly eager to learn from [Company Name]’s experts in areas such as network security for critical infrastructure and sustainable deployment strategies suited for Caracas’ urban density.</w:t>
      </w:r>
    </w:p>
    <w:p>
      <w:pPr>
        <w:pStyle w:val="BodyText"/>
      </w:pPr>
      <w:r>
        <w:t xml:space="preserve">As a Venezuelan citizen deeply invested in our nation’s technological advancement, I am not seeking just an internship – I seek a meaningful opportunity to serve. My resume, attached for your review, provides further detail on my academic achievements and projects. I am available immediately and would welcome the chance to discuss how my proactive approach, technical skills with hands-on experience in Caracas’ environment, and unwavering commitment to Venezuela’s digital future can benefit [Company Name]. Thank you for considering my application. I look forward to the possibility of contributing to your team’s success while growing as a Telecommunication Engineer within our country.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the requirement of at least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Caracas</dc:title>
  <dc:creator/>
  <dc:language>en</dc:language>
  <cp:keywords/>
  <dcterms:created xsi:type="dcterms:W3CDTF">2026-07-23T11:06:38Z</dcterms:created>
  <dcterms:modified xsi:type="dcterms:W3CDTF">2026-07-23T11:06:38Z</dcterms:modified>
</cp:coreProperties>
</file>

<file path=docProps/custom.xml><?xml version="1.0" encoding="utf-8"?>
<Properties xmlns="http://schemas.openxmlformats.org/officeDocument/2006/custom-properties" xmlns:vt="http://schemas.openxmlformats.org/officeDocument/2006/docPropsVTypes"/>
</file>