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April 12, 2025</w:t>
      </w:r>
    </w:p>
    <w:p>
      <w:pPr>
        <w:pStyle w:val="BodyText"/>
      </w:pPr>
      <w:r>
        <w:t xml:space="preserve">Hiring Manager</w:t>
      </w:r>
    </w:p>
    <w:p>
      <w:pPr>
        <w:pStyle w:val="BodyText"/>
      </w:pPr>
      <w:r>
        <w:t xml:space="preserve">Osaka Global Connect Solutions</w:t>
      </w:r>
    </w:p>
    <w:p>
      <w:pPr>
        <w:pStyle w:val="BodyText"/>
      </w:pPr>
      <w:r>
        <w:t xml:space="preserve">2-18 Namba Kita-cho, Chūō-ku</w:t>
      </w:r>
    </w:p>
    <w:p>
      <w:pPr>
        <w:pStyle w:val="BodyText"/>
      </w:pPr>
      <w:r>
        <w:t xml:space="preserve">Osaka, 542-0076</w:t>
      </w:r>
    </w:p>
    <w:bookmarkStart w:id="21"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sincere interest in the Translator Interpreter Internship position at Osaka Global Connect Solutions, as advertised on your company website. As a dedicated linguistics student with advanced fluency in both English and Japanese, and an unwavering passion for cross-cultural communication, I am confident that my skills align precisely with the needs of your esteemed organization in Osaka. This opportunity represents not merely a professional milestone but a meaningful step toward contributing to the vibrant linguistic ecosystem of Japan's Kansai region.</w:t>
      </w:r>
    </w:p>
    <w:p>
      <w:pPr>
        <w:pStyle w:val="BodyText"/>
      </w:pPr>
      <w:r>
        <w:t xml:space="preserve">My academic journey at Kyoto University has equipped me with rigorous training in translation theory, cultural anthropology, and business Japanese communication. I have consistently achieved top-tier grades in specialized courses including "Advanced Japanese-English Technical Translation," "Interpreting for International Business Negotiations," and "Cultural Nuances in Kansai Dialect." What sets my preparation apart is my immersive experience living and studying in Osaka for the past two years, where I actively participated in community translation initiatives at the</w:t>
      </w:r>
      <w:r>
        <w:t xml:space="preserve"> </w:t>
      </w:r>
      <w:r>
        <w:rPr>
          <w:iCs/>
          <w:i/>
        </w:rPr>
        <w:t xml:space="preserve">Kuromon Market</w:t>
      </w:r>
      <w:r>
        <w:t xml:space="preserve"> </w:t>
      </w:r>
      <w:r>
        <w:t xml:space="preserve">tourist hub and provided interpretation services for healthcare providers serving foreign residents. This firsthand exposure to Osaka's unique cultural dynamism—where traditional</w:t>
      </w:r>
      <w:r>
        <w:t xml:space="preserve"> </w:t>
      </w:r>
      <w:r>
        <w:rPr>
          <w:iCs/>
          <w:i/>
        </w:rPr>
        <w:t xml:space="preserve">kansai-ben</w:t>
      </w:r>
      <w:r>
        <w:t xml:space="preserve"> </w:t>
      </w:r>
      <w:r>
        <w:t xml:space="preserve">speech patterns blend seamlessly with global business practices—has given me an authentic understanding of the city's communication landscape.</w:t>
      </w:r>
    </w:p>
    <w:p>
      <w:pPr>
        <w:pStyle w:val="BodyText"/>
      </w:pPr>
      <w:r>
        <w:t xml:space="preserve">The significance of this</w:t>
      </w:r>
      <w:r>
        <w:t xml:space="preserve"> </w:t>
      </w:r>
      <w:r>
        <w:rPr>
          <w:bCs/>
          <w:b/>
        </w:rPr>
        <w:t xml:space="preserve">Internship Application Letter</w:t>
      </w:r>
      <w:r>
        <w:t xml:space="preserve"> </w:t>
      </w:r>
      <w:r>
        <w:t xml:space="preserve">extends beyond a simple job application; it embodies my commitment to bridging cultural gaps within Osaka's rapidly expanding international community. With Osaka serving as Japan's second-largest economic hub and hosting over 50 multinational corporations, including automotive giants like Panasonic and tourism leaders such as Kansai Airport Authority, there is an unprecedented demand for skilled</w:t>
      </w:r>
      <w:r>
        <w:t xml:space="preserve"> </w:t>
      </w:r>
      <w:r>
        <w:rPr>
          <w:bCs/>
          <w:b/>
        </w:rPr>
        <w:t xml:space="preserve">Translator Interpreter</w:t>
      </w:r>
      <w:r>
        <w:t xml:space="preserve"> </w:t>
      </w:r>
      <w:r>
        <w:t xml:space="preserve">professionals who understand both linguistic precision and local context. I am particularly drawn to your company's work in facilitating Japanese-English business partnerships within Osaka's industrial clusters—areas where nuanced translation of technical documents (like engineering specifications) or culturally sensitive interpretation during negotiations can make the difference between successful collaboration and costly misunderstandings.</w:t>
      </w:r>
    </w:p>
    <w:p>
      <w:pPr>
        <w:pStyle w:val="BodyText"/>
      </w:pPr>
      <w:r>
        <w:t xml:space="preserve">During my recent internship at Osaka International Exchange Center, I translated over 200 pages of municipal government documents related to tourism development projects in Namba and Dotonbori. This involved not just linguistic conversion but cultural adaptation—such as modifying English promotional materials for the</w:t>
      </w:r>
      <w:r>
        <w:t xml:space="preserve"> </w:t>
      </w:r>
      <w:r>
        <w:rPr>
          <w:iCs/>
          <w:i/>
        </w:rPr>
        <w:t xml:space="preserve">Namba Yasaka Shrine Festival</w:t>
      </w:r>
      <w:r>
        <w:t xml:space="preserve"> </w:t>
      </w:r>
      <w:r>
        <w:t xml:space="preserve">to resonate with Western audiences while preserving traditional significance. My colleagues noted my ability to balance fidelity with local relevance, a skill I understand is critical for any effective</w:t>
      </w:r>
      <w:r>
        <w:t xml:space="preserve"> </w:t>
      </w:r>
      <w:r>
        <w:rPr>
          <w:bCs/>
          <w:b/>
        </w:rPr>
        <w:t xml:space="preserve">Translator Interpreter</w:t>
      </w:r>
      <w:r>
        <w:t xml:space="preserve"> </w:t>
      </w:r>
      <w:r>
        <w:t xml:space="preserve">in Osaka. Furthermore, I have volunteered as an event interpreter at the Osaka International Film Festival, where I facilitated discussions between directors from France and Japan regarding cultural representation in cinema—a role requiring real-time adaptation to spontaneous dialogue while maintaining neutral perspective.</w:t>
      </w:r>
    </w:p>
    <w:p>
      <w:pPr>
        <w:pStyle w:val="BodyText"/>
      </w:pPr>
      <w:r>
        <w:t xml:space="preserve">I recognize that working as a</w:t>
      </w:r>
      <w:r>
        <w:t xml:space="preserve"> </w:t>
      </w:r>
      <w:r>
        <w:rPr>
          <w:bCs/>
          <w:b/>
        </w:rPr>
        <w:t xml:space="preserve">Translator Interpreter</w:t>
      </w:r>
      <w:r>
        <w:t xml:space="preserve"> </w:t>
      </w:r>
      <w:r>
        <w:t xml:space="preserve">in</w:t>
      </w:r>
      <w:r>
        <w:t xml:space="preserve"> </w:t>
      </w:r>
      <w:r>
        <w:rPr>
          <w:bCs/>
          <w:b/>
        </w:rPr>
        <w:t xml:space="preserve">Japan Osaka</w:t>
      </w:r>
      <w:r>
        <w:t xml:space="preserve"> </w:t>
      </w:r>
      <w:r>
        <w:t xml:space="preserve">demands more than language skills—it requires embodying the Japanese concept of</w:t>
      </w:r>
      <w:r>
        <w:t xml:space="preserve"> </w:t>
      </w:r>
      <w:r>
        <w:rPr>
          <w:iCs/>
          <w:i/>
        </w:rPr>
        <w:t xml:space="preserve">"omotenashi"</w:t>
      </w:r>
      <w:r>
        <w:t xml:space="preserve"> </w:t>
      </w:r>
      <w:r>
        <w:t xml:space="preserve">(selfless hospitality). This is why I have immersed myself in Osaka-specific cultural training, including studying the city's distinctive humor style ("</w:t>
      </w:r>
      <w:r>
        <w:rPr>
          <w:iCs/>
          <w:i/>
        </w:rPr>
        <w:t xml:space="preserve">kansai joshi</w:t>
      </w:r>
      <w:r>
        <w:t xml:space="preserve">") and mastering Osaka dialect for customer service contexts. In a recent volunteer project at</w:t>
      </w:r>
      <w:r>
        <w:t xml:space="preserve"> </w:t>
      </w:r>
      <w:r>
        <w:rPr>
          <w:iCs/>
          <w:i/>
        </w:rPr>
        <w:t xml:space="preserve">Dotonbori Street Market</w:t>
      </w:r>
      <w:r>
        <w:t xml:space="preserve">, I assisted foreign visitors with menu translations, explaining not just dish names but their preparation methods within Osaka's culinary traditions—such as clarifying that "</w:t>
      </w:r>
      <w:r>
        <w:rPr>
          <w:iCs/>
          <w:i/>
        </w:rPr>
        <w:t xml:space="preserve">okonomiyaki</w:t>
      </w:r>
      <w:r>
        <w:t xml:space="preserve">" differs from standard Japanese versions by using more cabbage and batter. This attention to contextual detail prevents communication barriers that often arise in tourism-focused translation.</w:t>
      </w:r>
    </w:p>
    <w:p>
      <w:pPr>
        <w:pStyle w:val="BodyText"/>
      </w:pPr>
      <w:r>
        <w:t xml:space="preserve">My technical proficiency includes industry-standard CAT tools (Trados, MemoQ), experience with audio transcription for consecutive interpreting, and knowledge of Japan's legal framework for professional translators. I am also certified in the Japanese-Language Proficiency Test (JLPT N1) and hold a certificate in Medical Translation from Osaka University's Language Institute. However, what truly drives me is my understanding that effective translation in</w:t>
      </w:r>
      <w:r>
        <w:t xml:space="preserve"> </w:t>
      </w:r>
      <w:r>
        <w:rPr>
          <w:bCs/>
          <w:b/>
        </w:rPr>
        <w:t xml:space="preserve">Japan Osaka</w:t>
      </w:r>
      <w:r>
        <w:t xml:space="preserve"> </w:t>
      </w:r>
      <w:r>
        <w:t xml:space="preserve">means preserving cultural identity while enabling mutual understanding—a balance I strive to achieve daily.</w:t>
      </w:r>
    </w:p>
    <w:p>
      <w:pPr>
        <w:pStyle w:val="BodyText"/>
      </w:pPr>
      <w:r>
        <w:t xml:space="preserve">I am deeply inspired by Osaka's reputation as the "Kitchen of Japan" and its welcoming spirit toward international visitors. Your company's mission to foster global connections through language resonates with my professional ethos. I am eager to contribute my skills in areas such as tourism interpretation, corporate document translation, and cross-cultural training while learning from Osaka Global Connect Solutions' experienced team. As an intern, I am prepared to commit fully—whether supporting event planning for the upcoming</w:t>
      </w:r>
      <w:r>
        <w:t xml:space="preserve"> </w:t>
      </w:r>
      <w:r>
        <w:rPr>
          <w:iCs/>
          <w:i/>
        </w:rPr>
        <w:t xml:space="preserve">Osaka International Festival</w:t>
      </w:r>
      <w:r>
        <w:t xml:space="preserve">, translating marketing materials for local SMEs expanding overseas, or assisting in client onboarding processes.</w:t>
      </w:r>
    </w:p>
    <w:p>
      <w:pPr>
        <w:pStyle w:val="BodyText"/>
      </w:pPr>
      <w:r>
        <w:t xml:space="preserve">Thank you for considering my application. I welcome the opportunity to discuss how my background in linguistic precision, cultural adaptability, and passion for Osaka's unique identity can support your team's objectives. I have attached my resume detailing further projects and credentials and am available for an interview at your earliest convenience. Please feel free to contact me via email at</w:t>
      </w:r>
      <w:r>
        <w:t xml:space="preserve"> </w:t>
      </w:r>
      <w:hyperlink r:id="rId20">
        <w:r>
          <w:rPr>
            <w:rStyle w:val="Hyperlink"/>
          </w:rPr>
          <w:t xml:space="preserve">applicant@example.com</w:t>
        </w:r>
      </w:hyperlink>
      <w:r>
        <w:t xml:space="preserve"> </w:t>
      </w:r>
      <w:r>
        <w:t xml:space="preserve">or phone at +81-90-XXXX-XXXX.</w:t>
      </w:r>
    </w:p>
    <w:p>
      <w:pPr>
        <w:pStyle w:val="BodyText"/>
      </w:pPr>
      <w:r>
        <w:t xml:space="preserve">Respectfully yours,</w:t>
      </w:r>
    </w:p>
    <w:p>
      <w:pPr>
        <w:pStyle w:val="BodyText"/>
      </w:pPr>
      <w:r>
        <w:t xml:space="preserve">Aiko Tanaka</w:t>
      </w:r>
    </w:p>
    <w:p>
      <w:pPr>
        <w:pStyle w:val="BodyText"/>
      </w:pPr>
      <w:r>
        <w:t xml:space="preserve">B.A. in Linguistics (Japanese-English Translation), Kyoto University</w:t>
      </w:r>
    </w:p>
    <w:p>
      <w:pPr>
        <w:pStyle w:val="BodyText"/>
      </w:pPr>
      <w:r>
        <w:rPr>
          <w:bCs/>
          <w:b/>
        </w:rPr>
        <w:t xml:space="preserve">Key Elements Highlighted for Osaka Context:</w:t>
      </w:r>
    </w:p>
    <w:p>
      <w:pPr>
        <w:numPr>
          <w:ilvl w:val="0"/>
          <w:numId w:val="1001"/>
        </w:numPr>
        <w:pStyle w:val="Compact"/>
      </w:pPr>
      <w:r>
        <w:t xml:space="preserve">References to Osaka-specific locations (Kuromon Market, Dotonbori, Namba)</w:t>
      </w:r>
    </w:p>
    <w:p>
      <w:pPr>
        <w:numPr>
          <w:ilvl w:val="0"/>
          <w:numId w:val="1001"/>
        </w:numPr>
        <w:pStyle w:val="Compact"/>
      </w:pPr>
      <w:r>
        <w:t xml:space="preserve">Cultural terms relevant to Kansai region (</w:t>
      </w:r>
      <w:r>
        <w:rPr>
          <w:iCs/>
          <w:i/>
        </w:rPr>
        <w:t xml:space="preserve">kansai-ben</w:t>
      </w:r>
      <w:r>
        <w:t xml:space="preserve">,</w:t>
      </w:r>
      <w:r>
        <w:t xml:space="preserve"> </w:t>
      </w:r>
      <w:r>
        <w:rPr>
          <w:iCs/>
          <w:i/>
        </w:rPr>
        <w:t xml:space="preserve">kansai joshi</w:t>
      </w:r>
      <w:r>
        <w:t xml:space="preserve">)</w:t>
      </w:r>
    </w:p>
    <w:p>
      <w:pPr>
        <w:numPr>
          <w:ilvl w:val="0"/>
          <w:numId w:val="1001"/>
        </w:numPr>
        <w:pStyle w:val="Compact"/>
      </w:pPr>
      <w:r>
        <w:t xml:space="preserve">Local industries driving translation needs (automotive, tourism, healthcare)</w:t>
      </w:r>
    </w:p>
    <w:p>
      <w:pPr>
        <w:numPr>
          <w:ilvl w:val="0"/>
          <w:numId w:val="1001"/>
        </w:numPr>
        <w:pStyle w:val="Compact"/>
      </w:pPr>
      <w:r>
        <w:t xml:space="preserve">Osaka's unique hospitality concept (</w:t>
      </w:r>
      <w:r>
        <w:rPr>
          <w:iCs/>
          <w:i/>
        </w:rPr>
        <w:t xml:space="preserve">omotenashi</w:t>
      </w:r>
      <w:r>
        <w:t xml:space="preserve">) and cultural nuances</w:t>
      </w:r>
    </w:p>
    <w:p>
      <w:pPr>
        <w:pStyle w:val="FirstParagraph"/>
      </w:pPr>
      <w:r>
        <w:t xml:space="preserve">Word Count: 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pplicant@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mailto:applicant@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2026-07-18T20:59:14Z</dcterms:created>
  <dcterms:modified xsi:type="dcterms:W3CDTF">2026-07-18T20:59:14Z</dcterms:modified>
</cp:coreProperties>
</file>

<file path=docProps/custom.xml><?xml version="1.0" encoding="utf-8"?>
<Properties xmlns="http://schemas.openxmlformats.org/officeDocument/2006/custom-properties" xmlns:vt="http://schemas.openxmlformats.org/officeDocument/2006/docPropsVTypes"/>
</file>