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Abuja</w:t>
      </w:r>
    </w:p>
    <w:bookmarkStart w:id="21" w:name="Xe1abe9e0d6c9b54b58f02d3b42ea3c1b0060fd5"/>
    <w:p>
      <w:pPr>
        <w:pStyle w:val="Heading1"/>
      </w:pPr>
      <w:r>
        <w:t xml:space="preserve">Internship Application Letter for Translator Interpreter Position</w:t>
      </w:r>
    </w:p>
    <w:p>
      <w:pPr>
        <w:pStyle w:val="FirstParagraph"/>
      </w:pPr>
      <w:r>
        <w:t xml:space="preserve">Amina Yusuf</w:t>
      </w:r>
      <w:r>
        <w:br/>
      </w:r>
      <w:r>
        <w:t xml:space="preserve">Abuja, Federal Capital Territory</w:t>
      </w:r>
      <w:r>
        <w:br/>
      </w:r>
      <w:r>
        <w:t xml:space="preserve">Nigeria</w:t>
      </w:r>
      <w:r>
        <w:br/>
      </w:r>
      <w:r>
        <w:t xml:space="preserve">May 10, 2024</w:t>
      </w:r>
    </w:p>
    <w:p>
      <w:pPr>
        <w:pStyle w:val="BodyText"/>
      </w:pPr>
      <w:r>
        <w:t xml:space="preserve">Hiring Manager</w:t>
      </w:r>
      <w:r>
        <w:br/>
      </w:r>
      <w:r>
        <w:t xml:space="preserve">Global Language Solutions (GLS)</w:t>
      </w:r>
      <w:r>
        <w:br/>
      </w:r>
      <w:r>
        <w:t xml:space="preserve">P.O. Box 5567,</w:t>
      </w:r>
      <w:r>
        <w:br/>
      </w:r>
      <w:r>
        <w:t xml:space="preserve">Central Business District (CBD),</w:t>
      </w:r>
      <w:r>
        <w:br/>
      </w:r>
      <w:r>
        <w:t xml:space="preserve">Abuja, Nigeria</w:t>
      </w:r>
    </w:p>
    <w:bookmarkStart w:id="20" w:name="X199dff2b6222db6c7c25023b0ce55d5428baa64"/>
    <w:p>
      <w:pPr>
        <w:pStyle w:val="Heading2"/>
      </w:pPr>
      <w:r>
        <w:t xml:space="preserve">Subject: Internship Application for Translator Interpreter Position in Nigeria Abuja</w:t>
      </w:r>
    </w:p>
    <w:p>
      <w:pPr>
        <w:pStyle w:val="FirstParagraph"/>
      </w:pPr>
      <w:r>
        <w:t xml:space="preserve">Dear Hiring Manager,</w:t>
      </w:r>
    </w:p>
    <w:p>
      <w:pPr>
        <w:pStyle w:val="BodyText"/>
      </w:pPr>
      <w:r>
        <w:t xml:space="preserve">It is with profound enthusiasm that I submit my application for the Translator Interpreter Internship at Global Language Solutions (GLS) in Abuja, Nigeria. As a dedicated linguist deeply passionate about bridging cultural divides through precise language mediation, I am confident that this</w:t>
      </w:r>
      <w:r>
        <w:t xml:space="preserve"> </w:t>
      </w:r>
      <w:r>
        <w:rPr>
          <w:bCs/>
          <w:b/>
        </w:rPr>
        <w:t xml:space="preserve">Internship Application Letter</w:t>
      </w:r>
      <w:r>
        <w:t xml:space="preserve"> </w:t>
      </w:r>
      <w:r>
        <w:t xml:space="preserve">will demonstrate why I am an exceptional candidate for your esteemed organization. Having closely followed GLS's impactful work in facilitating cross-cultural communication across Nigeria's diverse linguistic landscape, I believe my academic background, multilingual proficiency, and unwavering commitment to ethical translation align perfectly with your mission to serve Abuja and the wider</w:t>
      </w:r>
      <w:r>
        <w:t xml:space="preserve"> </w:t>
      </w:r>
      <w:r>
        <w:rPr>
          <w:bCs/>
          <w:b/>
        </w:rPr>
        <w:t xml:space="preserve">Nigeria Abuja</w:t>
      </w:r>
      <w:r>
        <w:t xml:space="preserve"> </w:t>
      </w:r>
      <w:r>
        <w:t xml:space="preserve">ecosystem.</w:t>
      </w:r>
    </w:p>
    <w:p>
      <w:pPr>
        <w:pStyle w:val="BodyText"/>
      </w:pPr>
      <w:r>
        <w:t xml:space="preserve">Throughout my undergraduate studies in Translation Studies at the University of Abuja, I have immersed myself in rigorous coursework spanning literary translation, simultaneous interpretation techniques, and linguistic pragmatics. My academic journey has equipped me with specialized skills applicable to Nigeria's unique multilingual context where Hausa, Yoruba, Igbo and English form the core communication triad across governmental institutions like the National Assembly Complex in Abuja. In my final-year project titled "Navigating Linguistic Nuances in Diplomatic Interpretation for Nigerian Government Agencies," I analyzed real-time interpretation scenarios from Abuja-based federal ministries, identifying critical gaps where cultural misunderstandings could compromise international partnerships. This research directly informed my approach to professional translation, emphasizing the need for contextual awareness—particularly vital when handling sensitive materials like Nigeria's National Development Plan 2021-2025 in multilingual formats.</w:t>
      </w:r>
    </w:p>
    <w:p>
      <w:pPr>
        <w:pStyle w:val="BodyText"/>
      </w:pPr>
      <w:r>
        <w:t xml:space="preserve">My practical experience further solidifies my readiness for this</w:t>
      </w:r>
      <w:r>
        <w:t xml:space="preserve"> </w:t>
      </w:r>
      <w:r>
        <w:rPr>
          <w:bCs/>
          <w:b/>
        </w:rPr>
        <w:t xml:space="preserve">Translator Interpreter</w:t>
      </w:r>
      <w:r>
        <w:t xml:space="preserve"> </w:t>
      </w:r>
      <w:r>
        <w:t xml:space="preserve">internship. During a six-month externship at the Nigerian Embassy in London, I supported consular staff with document translation for Nigerians seeking visa applications, encountering complex cases involving Igbo proverbs and Hausa honorifics that required cultural mediation beyond literal translation. Most significantly, I volunteered as an on-site interpreter at the Abuja International Trade Fair 2023, facilitating negotiations between German manufacturers and Nigerian agricultural cooperatives—where misunderstandings about price terms nearly derailed a $450,000 contract until my intervention clarified nuanced business jargon in Yoruba context. This experience taught me that effective translation in</w:t>
      </w:r>
      <w:r>
        <w:t xml:space="preserve"> </w:t>
      </w:r>
      <w:r>
        <w:rPr>
          <w:bCs/>
          <w:b/>
        </w:rPr>
        <w:t xml:space="preserve">Nigeria Abuja</w:t>
      </w:r>
      <w:r>
        <w:t xml:space="preserve"> </w:t>
      </w:r>
      <w:r>
        <w:t xml:space="preserve">requires not just language skills but deep familiarity with local administrative procedures and socio-economic realities.</w:t>
      </w:r>
    </w:p>
    <w:p>
      <w:pPr>
        <w:pStyle w:val="BodyText"/>
      </w:pPr>
      <w:r>
        <w:t xml:space="preserve">I possess native fluency in English, Hausa (Borno dialect), and Yoruba (Lagos standard), with advanced proficiency in Igbo (including literary forms) and basic Swahili for regional collaboration. My certification from the Nigerian Language Association as a certified translation specialist includes specialized training in legal terminology—critical for handling documents like land titles at Abuja's Land Registry or parliamentary submissions. What distinguishes me, however, is my proactive engagement with Abuja's linguistic community: I co-founded "Abuja Linguists Collective," a volunteer network that provides free interpretation services at Community Health Centers in Wuse District and Garki. This initiative has exposed me to the daily translation challenges faced by healthcare workers when communicating with rural patients from Adamawa State—experiences directly applicable to GLS's public-sector partnerships in Nigeria.</w:t>
      </w:r>
    </w:p>
    <w:p>
      <w:pPr>
        <w:pStyle w:val="BodyText"/>
      </w:pPr>
      <w:r>
        <w:t xml:space="preserve">As a native of Abuja who grew up navigating its multicultural fabric—from speaking Ibibio at home while attending a Hausa-speaking primary school to participating in Yoruba festivals during cultural week—I bring an innate understanding of the city's linguistic dynamics. In my view, translation work in Nigeria Abuja transcends mere language conversion; it is about preserving cultural integrity. When translating the Ministry of Women Affairs' "She Leads" campaign materials, I ensured that proverbs like "A woman who has no voice can't be heard" (Yoruba: *Omo ti kó wá l'ọ̀rọ̀ kò mìnà*) were adapted to resonate with Northern Nigerian women's experiences without losing the original spirit—a nuance I believe is essential for GLS's community-focused projects.</w:t>
      </w:r>
    </w:p>
    <w:p>
      <w:pPr>
        <w:pStyle w:val="BodyText"/>
      </w:pPr>
      <w:r>
        <w:t xml:space="preserve">What excites me most about this internship opportunity at GLS is its dual focus on both technical excellence and social impact. Nigeria's federal government currently prioritizes multilingual access to public services, making your work in developing the Abuja City Government's language-access platform particularly timely. I am eager to contribute my skills in CAT tools (Trados, MemoQ) while learning from your seasoned team about managing high-stakes assignments like translating constitutional amendments for the Supreme Court of Nigeria. The prospect of supporting GLS's upcoming project with UNICEF on maternal health communication in Katsina and Nasarawa States—where language barriers significantly impact service delivery—aligns with my career aspiration to become a translator interpreter who actively improves community outcomes.</w:t>
      </w:r>
    </w:p>
    <w:p>
      <w:pPr>
        <w:pStyle w:val="BodyText"/>
      </w:pPr>
      <w:r>
        <w:t xml:space="preserve">I recognize that the role of a Translator Interpreter in Nigeria Abuja demands exceptional adaptability. During the 2023 Kaduna State gubernatorial transition, I assisted NGOs in translating emergency relief materials into 7 local languages within 48 hours—a testament to my ability to thrive under pressure while maintaining accuracy. My commitment extends beyond professional obligations: I recently completed a certificate in Intercultural Communication at the Centre for Diplomatic Studies (Abuja), reinforcing my understanding of how translation shapes national cohesion in Nigeria's pluralistic society.</w:t>
      </w:r>
    </w:p>
    <w:p>
      <w:pPr>
        <w:pStyle w:val="BodyText"/>
      </w:pPr>
      <w:r>
        <w:t xml:space="preserve">This</w:t>
      </w:r>
      <w:r>
        <w:t xml:space="preserve"> </w:t>
      </w:r>
      <w:r>
        <w:rPr>
          <w:bCs/>
          <w:b/>
        </w:rPr>
        <w:t xml:space="preserve">Internship Application Letter</w:t>
      </w:r>
      <w:r>
        <w:t xml:space="preserve"> </w:t>
      </w:r>
      <w:r>
        <w:t xml:space="preserve">represents not just an application but a genuine commitment to contributing to GLS's mission. I am deeply motivated by your organization's recognition that language is the foundation of governance in Nigeria, where effective communication determines whether policies reach rural farmers in Benue or diplomats at the Aso Rock Presidential Villa. As an emerging Translator Interpreter with roots deeply embedded in Abuja's cultural soil, I would bring both fresh perspective and contextual wisdom to your team. I have attached my CV detailing additional projects like the "Abuja Public Transport Signage Translation Audit" which identified 127 inconsistent multilingual signs across the city—evidence of my meticulous approach to real-world language challenges.</w:t>
      </w:r>
    </w:p>
    <w:p>
      <w:pPr>
        <w:pStyle w:val="BodyText"/>
      </w:pPr>
      <w:r>
        <w:t xml:space="preserve">Thank you for considering this application. I am eager to discuss how my skills in linguistic precision, cultural intelligence, and unwavering dedication to Nigeria's multilingual identity can benefit GLS's work in Abuja. I will contact your office within one week to arrange a convenient time for an interview and welcome the opportunity to demonstrate how I can immediately contribute as a Translator Interpreter intern. My availability is flexible for immediate commencement of this vital internship.</w:t>
      </w:r>
    </w:p>
    <w:p>
      <w:pPr>
        <w:pStyle w:val="BodyText"/>
      </w:pPr>
      <w:r>
        <w:t xml:space="preserve">Sincerely,</w:t>
      </w:r>
    </w:p>
    <w:p>
      <w:pPr>
        <w:pStyle w:val="BodyText"/>
      </w:pPr>
      <w:r>
        <w:t xml:space="preserve">Amina Yusuf</w:t>
      </w:r>
    </w:p>
    <w:p>
      <w:pPr>
        <w:pStyle w:val="BodyText"/>
      </w:pPr>
      <w:r>
        <w:t xml:space="preserve">Phone: +234 806 789 1234 | Email: aminayusuf.translator@nigeria.com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Nigeria Abuja</dc:title>
  <dc:creator/>
  <dc:language>en</dc:language>
  <cp:keywords/>
  <dcterms:created xsi:type="dcterms:W3CDTF">2026-07-22T15:31:28Z</dcterms:created>
  <dcterms:modified xsi:type="dcterms:W3CDTF">2026-07-22T15:31:28Z</dcterms:modified>
</cp:coreProperties>
</file>

<file path=docProps/custom.xml><?xml version="1.0" encoding="utf-8"?>
<Properties xmlns="http://schemas.openxmlformats.org/officeDocument/2006/custom-properties" xmlns:vt="http://schemas.openxmlformats.org/officeDocument/2006/docPropsVTypes"/>
</file>