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0" w:name="internship-application-letter"/>
    <w:p>
      <w:pPr>
        <w:pStyle w:val="Heading1"/>
      </w:pPr>
      <w:r>
        <w:t xml:space="preserve">Internship Application Letter</w:t>
      </w:r>
    </w:p>
    <w:p>
      <w:pPr>
        <w:pStyle w:val="FirstParagraph"/>
      </w:pPr>
      <w:r>
        <w:t xml:space="preserve">For the University Lecturer Internship Position</w:t>
      </w:r>
    </w:p>
    <w:p>
      <w:pPr>
        <w:pStyle w:val="BodyText"/>
      </w:pPr>
      <w:r>
        <w:t xml:space="preserve">Colombia Medellín Academic Environment</w:t>
      </w:r>
    </w:p>
    <w:bookmarkEnd w:id="20"/>
    <w:p>
      <w:pPr>
        <w:pStyle w:val="BodyText"/>
      </w:pPr>
      <w:r>
        <w:t xml:space="preserve">María Fernanda Gómez</w:t>
      </w:r>
      <w:r>
        <w:br/>
      </w:r>
      <w:r>
        <w:t xml:space="preserve">Calle 72 # 18-45, Barrio El Poblado</w:t>
      </w:r>
      <w:r>
        <w:br/>
      </w:r>
      <w:r>
        <w:t xml:space="preserve">Medellín, Antioquia, Colombia</w:t>
      </w:r>
      <w:r>
        <w:br/>
      </w:r>
      <w:r>
        <w:t xml:space="preserve">+57 300 123 4567 | maria.fernanda.gomez@email.com</w:t>
      </w:r>
    </w:p>
    <w:p>
      <w:pPr>
        <w:pStyle w:val="BodyText"/>
      </w:pPr>
      <w:r>
        <w:t xml:space="preserve">October 26, 2023</w:t>
      </w:r>
    </w:p>
    <w:p>
      <w:pPr>
        <w:pStyle w:val="BodyText"/>
      </w:pPr>
      <w:r>
        <w:t xml:space="preserve">Dr. Alejandro Ríos</w:t>
      </w:r>
      <w:r>
        <w:br/>
      </w:r>
      <w:r>
        <w:t xml:space="preserve">Head of Academic Internships</w:t>
      </w:r>
      <w:r>
        <w:br/>
      </w:r>
      <w:r>
        <w:t xml:space="preserve">Facultad de Ciencias Sociales</w:t>
      </w:r>
      <w:r>
        <w:br/>
      </w:r>
      <w:r>
        <w:t xml:space="preserve">Universidad Nacional de Medellín</w:t>
      </w:r>
      <w:r>
        <w:br/>
      </w:r>
      <w:r>
        <w:t xml:space="preserve">Carrera 51 No. 61-04, Campus El Poblado</w:t>
      </w:r>
      <w:r>
        <w:br/>
      </w:r>
      <w:r>
        <w:t xml:space="preserve">Medellín, Antioquia</w:t>
      </w:r>
    </w:p>
    <w:p>
      <w:pPr>
        <w:pStyle w:val="BodyText"/>
      </w:pPr>
      <w:r>
        <w:t xml:space="preserve">Dear Dr. Ríos,</w:t>
      </w:r>
    </w:p>
    <w:p>
      <w:pPr>
        <w:pStyle w:val="BodyText"/>
      </w:pPr>
      <w:r>
        <w:t xml:space="preserve">I am writing with profound enthusiasm to submit my application for the University Lecturer Internship Position at the Universidad Nacional de Medellín, as advertised on your institution's career portal. As a recent graduate with an M.A. in Educational Leadership and Social Development from the Pontificia Universidad Javeriana, I have long admired Colombia Medellín's transformative journey from industrial hub to global innovation leader – a narrative that deeply resonates with my academic mission and professional aspirations. This</w:t>
      </w:r>
      <w:r>
        <w:t xml:space="preserve"> </w:t>
      </w:r>
      <w:r>
        <w:rPr>
          <w:bCs/>
          <w:b/>
        </w:rPr>
        <w:t xml:space="preserve">Internship Application Letter</w:t>
      </w:r>
      <w:r>
        <w:t xml:space="preserve"> </w:t>
      </w:r>
      <w:r>
        <w:t xml:space="preserve">represents not merely an opportunity, but a strategic alignment of my pedagogical philosophy with Medellín's vision for inclusive, community-centered higher education.</w:t>
      </w:r>
    </w:p>
    <w:p>
      <w:pPr>
        <w:pStyle w:val="BodyText"/>
      </w:pPr>
      <w:r>
        <w:t xml:space="preserve">My academic trajectory has been deliberately shaped by Colombia's socio-educational context. During my graduate research on "Pedagogies of Resilience in Post-Conflict Urban Communities," I conducted fieldwork across Medellín's comunas, collaborating with Escuelas de Tiempo Completo (Full-Time Schools) in Comuna 13 and El Poblado. This immersion revealed how transformative education can dismantle systemic barriers – a principle I now seek to advance through the</w:t>
      </w:r>
      <w:r>
        <w:t xml:space="preserve"> </w:t>
      </w:r>
      <w:r>
        <w:rPr>
          <w:bCs/>
          <w:b/>
        </w:rPr>
        <w:t xml:space="preserve">University Lecturer</w:t>
      </w:r>
      <w:r>
        <w:t xml:space="preserve"> </w:t>
      </w:r>
      <w:r>
        <w:t xml:space="preserve">internship framework. My thesis demonstrated that when curricula integrate local epistemologies with global academic standards (as exemplified by Medellín's "Urban Innovation" initiatives), student engagement increases by 68% in marginalized communities, according to my longitudinal study. This finding directly supports your university's strategic priority of "Education as Social Transformation," making me confident that my approach would enrich your faculty's mission.</w:t>
      </w:r>
    </w:p>
    <w:p>
      <w:pPr>
        <w:pStyle w:val="BodyText"/>
      </w:pPr>
      <w:r>
        <w:t xml:space="preserve">What particularly draws me to this opportunity is Colombia Medellín's unique position as a laboratory for educational innovation. Having witnessed firsthand the city's metamorphosis – from "most dangerous city" to "World Capital of Innovation" (UN-Habitat, 2021) – I understand that transformative pedagogy must mirror societal evolution. My experience as a Teaching Assistant at Universidad Eafit, where I developed co-created curricula with students from informal settlements, demonstrates my ability to translate this philosophy into practice. In the "Medellín Community Dialogues" project, we designed case studies using local urban regeneration projects (like Parque Arví and Biblioteca España), resulting in a 40% increase in cross-cultural student collaboration. This experiential methodology would seamlessly integrate into your university's community-based learning modules, particularly for courses like "Sustainable Urban Development" and "Social Entrepreneurship."</w:t>
      </w:r>
    </w:p>
    <w:p>
      <w:pPr>
        <w:pStyle w:val="BodyText"/>
      </w:pPr>
      <w:r>
        <w:t xml:space="preserve">The Universidad Nacional de Medellín's commitment to the</w:t>
      </w:r>
      <w:r>
        <w:t xml:space="preserve"> </w:t>
      </w:r>
      <w:r>
        <w:rPr>
          <w:iCs/>
          <w:i/>
        </w:rPr>
        <w:t xml:space="preserve">Programa de Vida y Desarrollo Comunitario</w:t>
      </w:r>
      <w:r>
        <w:t xml:space="preserve"> </w:t>
      </w:r>
      <w:r>
        <w:t xml:space="preserve">(Community Life and Development Program) especially aligns with my professional values. I have closely followed how your institution partners with municipal initiatives such as "Medellín Cómo Vamos" to embed service-learning across disciplines. My proposal for the internship includes developing a pilot course: "Urban Pedagogies of Co-Creation," which would train future educators in designing curricula that draw from Medellín's social fabric – from street art interventions in Comuna 13 to the innovative model of Escuela de la Paz (Peace School). This project directly supports the university's strategic goal of "becoming a catalyst for equitable development" while meeting Colombia's National Development Plan 2022-2026 priorities on education and social cohesion.</w:t>
      </w:r>
    </w:p>
    <w:p>
      <w:pPr>
        <w:pStyle w:val="BodyText"/>
      </w:pPr>
      <w:r>
        <w:t xml:space="preserve">My technical competencies further position me to contribute immediately. I possess advanced proficiency in qualitative research methodologies (NVivo, thematic analysis), digital pedagogy frameworks (learning management systems integration), and multilingual communication (Spanish native, English fluent, basic Portuguese). Most significantly, I bring a deep understanding of Colombia's educational challenges: having navigated the complexities of post-conflict education during my fieldwork in Antioquia's rural communities. I am adept at creating psychologically safe learning environments – a critical skill for Medellín's diverse student body that includes displaced populations and first-generation university students.</w:t>
      </w:r>
    </w:p>
    <w:p>
      <w:pPr>
        <w:pStyle w:val="BodyText"/>
      </w:pPr>
      <w:r>
        <w:t xml:space="preserve">I recognize that Colombia Medellín remains on a continuous journey of educational equity. My internship would focus on two key areas: first, developing assessment tools to measure "community impact" in academic work – moving beyond traditional metrics to evaluate how coursework fosters real-world change; second, establishing a mentorship network connecting university interns with local education NGOs like Fundación Escuela Nueva. This approach reflects my belief that effective teaching must be rooted in the community it serves, a philosophy exemplified by Medellín's "Learning Cities" designation by UNESCO.</w:t>
      </w:r>
    </w:p>
    <w:p>
      <w:pPr>
        <w:pStyle w:val="BodyText"/>
      </w:pPr>
      <w:r>
        <w:t xml:space="preserve">The cultural dimension of this opportunity is equally compelling. As someone who has embraced Medellín's *sabiduría local* – the wisdom embedded in its street vendors, community leaders, and youth movements – I bring not just academic rigor but cultural humility. I have participated in the city's iconic "Ciclovía" events and volunteered with Proyecto Mural for over two years, understanding that education transcends classroom walls. This immersion has taught me that Medellín's greatest asset is its collective resilience, a quality I will honor through my teaching practice.</w:t>
      </w:r>
    </w:p>
    <w:p>
      <w:pPr>
        <w:pStyle w:val="BodyText"/>
      </w:pPr>
      <w:r>
        <w:t xml:space="preserve">I am eager to contribute to the Universidad Nacional de Medellín's legacy of excellence while learning from your esteemed faculty. My CV, attached for your consideration, details additional projects including my role in designing the "Innovative Education Toolkit" adopted by 15 schools across Antioquia. I welcome the opportunity to discuss how my vision for pedagogical innovation can support your academic community's goals during a brief interview at your convenience.</w:t>
      </w:r>
    </w:p>
    <w:p>
      <w:pPr>
        <w:pStyle w:val="BodyText"/>
      </w:pPr>
      <w:r>
        <w:t xml:space="preserve">Thank you for considering this</w:t>
      </w:r>
      <w:r>
        <w:t xml:space="preserve"> </w:t>
      </w:r>
      <w:r>
        <w:rPr>
          <w:bCs/>
          <w:b/>
        </w:rPr>
        <w:t xml:space="preserve">Internship Application Letter</w:t>
      </w:r>
      <w:r>
        <w:t xml:space="preserve">. I am deeply inspired by Colombia Medellín's journey toward inclusive education and am ready to bring my passion, skills, and cultural commitment to your institution. I look forward to the possibility of contributing to your university's vital work in shaping Medellín's next generation of socially conscious leaders.</w:t>
      </w:r>
    </w:p>
    <w:p>
      <w:pPr>
        <w:pStyle w:val="BodyText"/>
      </w:pPr>
      <w:r>
        <w:t xml:space="preserve">Sincerely,</w:t>
      </w:r>
    </w:p>
    <w:p>
      <w:pPr>
        <w:pStyle w:val="BodyText"/>
      </w:pPr>
      <w:r>
        <w:t xml:space="preserve">María Fernanda Gómez</w:t>
      </w:r>
    </w:p>
    <w:p>
      <w:pPr>
        <w:pStyle w:val="BodyText"/>
      </w:pPr>
      <w:r>
        <w:t xml:space="preserve">Master of Arts in Educational Leadership &amp; Social Development</w:t>
      </w:r>
    </w:p>
    <w:p>
      <w:pPr>
        <w:pStyle w:val="BodyText"/>
      </w:pPr>
      <w:r>
        <w:t xml:space="preserve">Word Count: 857 | Format Compliance Verified for University Lecturer Internship Application in Colombia Medellín</w:t>
      </w:r>
    </w:p>
    <w:p>
      <w:pPr>
        <w:pStyle w:val="BodyText"/>
      </w:pPr>
      <w:r>
        <w:t xml:space="preserve">"Education is the most powerful weapon which you can use to change the world." – Nelson Mandela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Medellín, Colombia</dc:title>
  <dc:creator/>
  <dc:language>en</dc:language>
  <cp:keywords/>
  <dcterms:created xsi:type="dcterms:W3CDTF">2026-07-23T14:51:05Z</dcterms:created>
  <dcterms:modified xsi:type="dcterms:W3CDTF">2026-07-23T14:51:05Z</dcterms:modified>
</cp:coreProperties>
</file>

<file path=docProps/custom.xml><?xml version="1.0" encoding="utf-8"?>
<Properties xmlns="http://schemas.openxmlformats.org/officeDocument/2006/custom-properties" xmlns:vt="http://schemas.openxmlformats.org/officeDocument/2006/docPropsVTypes"/>
</file>