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Cairo</w:t>
      </w:r>
      <w:r>
        <w:t xml:space="preserve"> </w:t>
      </w:r>
      <w:r>
        <w:t xml:space="preserve">Egypt</w:t>
      </w:r>
    </w:p>
    <w:bookmarkStart w:id="21" w:name="X713f2b662953fa03bf9210448655fd234730015"/>
    <w:p>
      <w:pPr>
        <w:pStyle w:val="Heading1"/>
      </w:pPr>
      <w:r>
        <w:t xml:space="preserve">INTERNATIONAL APPLICATION FOR UNIVERSITY LECTURER INTERNSHIP PROGRAM</w:t>
      </w:r>
    </w:p>
    <w:p>
      <w:pPr>
        <w:pStyle w:val="FirstParagraph"/>
      </w:pPr>
      <w:r>
        <w:t xml:space="preserve">Submitted to the Academic Recruitment Committee, Faculty of Humanities, Cairo University</w:t>
      </w:r>
    </w:p>
    <w:p>
      <w:pPr>
        <w:pStyle w:val="BodyText"/>
      </w:pPr>
      <w:r>
        <w:rPr>
          <w:bCs/>
          <w:b/>
        </w:rPr>
        <w:t xml:space="preserve">Ms. Amira Hassan</w:t>
      </w:r>
      <w:r>
        <w:br/>
      </w:r>
      <w:r>
        <w:t xml:space="preserve">Department of Modern History</w:t>
      </w:r>
      <w:r>
        <w:br/>
      </w:r>
      <w:r>
        <w:t xml:space="preserve">Faculty of Arts &amp; Humanities</w:t>
      </w:r>
      <w:r>
        <w:br/>
      </w:r>
      <w:r>
        <w:t xml:space="preserve">Cairo University, Giza Campus</w:t>
      </w:r>
      <w:r>
        <w:br/>
      </w:r>
      <w:r>
        <w:t xml:space="preserve">El Mokattam Street, Cairo 12613, Egypt</w:t>
      </w:r>
      <w:r>
        <w:br/>
      </w:r>
      <w:r>
        <w:t xml:space="preserve">Email: amira.hassan@cu.edu.eg</w:t>
      </w:r>
      <w:r>
        <w:br/>
      </w:r>
      <w:r>
        <w:t xml:space="preserve">Phone: +20 100 123 4567</w:t>
      </w:r>
    </w:p>
    <w:p>
      <w:pPr>
        <w:pStyle w:val="BodyText"/>
      </w:pPr>
      <w:r>
        <w:t xml:space="preserve">Date: October 26, 2023</w:t>
      </w:r>
    </w:p>
    <w:bookmarkStart w:id="20" w:name="X3d68eab80c5f8118f48820be0a25b374b613330"/>
    <w:p>
      <w:pPr>
        <w:pStyle w:val="Heading2"/>
      </w:pPr>
      <w:r>
        <w:t xml:space="preserve">Subject: Internship Application Letter for University Lecturer Development Program at Cairo University, Egypt</w:t>
      </w:r>
    </w:p>
    <w:p>
      <w:pPr>
        <w:pStyle w:val="FirstParagraph"/>
      </w:pPr>
      <w:r>
        <w:t xml:space="preserve">Dear Academic Recruitment Committee,</w:t>
      </w:r>
    </w:p>
    <w:p>
      <w:pPr>
        <w:pStyle w:val="BodyText"/>
      </w:pPr>
      <w:r>
        <w:t xml:space="preserve">I am writing to express my enthusiastic application for the University Lecturer Internship Position within your prestigious Faculty of Humanities at Cairo University, Egypt. As a dedicated scholar currently completing my PhD in Modern Middle Eastern History with a focus on cultural diplomacy (expected graduation: June 2024), I have long admired Cairo University's leadership in shaping Egypt's academic landscape and its commitment to nurturing globally competitive educators. This Internship Application Letter is not merely an application—it represents my deep-seated aspiration to contribute to Egypt's educational excellence as a future University Lecturer in the vibrant academic community of Cairo.</w:t>
      </w:r>
    </w:p>
    <w:p>
      <w:pPr>
        <w:pStyle w:val="BodyText"/>
      </w:pPr>
      <w:r>
        <w:t xml:space="preserve">My journey toward this University Lecturer Development Program has been meticulously aligned with Egypt's national vision for higher education. Having earned my Master’s degree from the American University in Cairo (AUC) with honors, I immersed myself in Egyptian historiography and pedagogical innovation through coursework at the Ministry of Higher Education's National Institute for Educational Research. My thesis, "Cross-Cultural Dialogue Through Egyptian Cultural Institutions: 1950-1980," directly intersects with the Faculty’s strategic focus on promoting Egypt’s cultural heritage as a pillar of contemporary education—a vision central to Egypt Vision 2030. This research was conducted with access to primary archives at the Egyptian National Library and Archives in Cairo, granting me firsthand insight into our nation's academic infrastructure.</w:t>
      </w:r>
    </w:p>
    <w:p>
      <w:pPr>
        <w:pStyle w:val="BodyText"/>
      </w:pPr>
      <w:r>
        <w:t xml:space="preserve">What distinguishes my candidacy is my unique blend of theoretical expertise and practical teaching experience within Egypt's educational ecosystem. As a Teaching Assistant for Dr. Khalid Farouk’s course "Arab Civilization: Foundations to Modernity" at AUC (2021-2023), I designed interactive modules on medieval Islamic scholarship that engaged 45+ students, incorporating Egyptian perspectives through curated primary sources from the Cairo Geniza collections. My pedagogical approach—blending digital humanities tools with traditional Socratic methods—is specifically tailored to meet the evolving needs of Egyptian students in Cairo. Furthermore, my role as a curriculum consultant for the Ministry of Education’s "Revitalizing History Education" initiative allowed me to develop teaching materials aligned with Egypt’s National Curriculum Standards, directly supporting our nation's educational advancement goals.</w:t>
      </w:r>
    </w:p>
    <w:p>
      <w:pPr>
        <w:pStyle w:val="BodyText"/>
      </w:pPr>
      <w:r>
        <w:t xml:space="preserve">I understand that an effective University Lecturer in Egypt must embody both scholarly rigor and cultural sensitivity. My fluency in Arabic (mother tongue), English (C1 proficiency), and foundational knowledge of French—honed through academic exchanges at Sorbonne University—enables me to serve Cairo’s diverse student body, including international cohorts at AUC and the German University in Cairo. I have also volunteered as a mentor for first-year students at Cairo University’s Women's College, helping integrate new students into Egypt's academic culture while addressing gender-inclusive pedagogy—a critical priority for universities across Egypt Cairo.</w:t>
      </w:r>
    </w:p>
    <w:p>
      <w:pPr>
        <w:pStyle w:val="BodyText"/>
      </w:pPr>
      <w:r>
        <w:t xml:space="preserve">My commitment to educational excellence extends beyond the classroom. I actively participate in the Egyptian Scholars Network, where I co-organized a 2023 symposium on "Digital Pedagogy in Egyptian Universities" attended by over 150 faculty members from Alexandria University, Ain Shams University, and Cairo University. This initiative directly addressed challenges identified in the Ministry of Higher Education’s 2023 Digital Transformation Framework for Egypt. I am eager to bring this collaborative spirit to your Faculty’s ongoing efforts to modernize humanities education while preserving our national academic identity.</w:t>
      </w:r>
    </w:p>
    <w:p>
      <w:pPr>
        <w:pStyle w:val="BodyText"/>
      </w:pPr>
      <w:r>
        <w:t xml:space="preserve">The University Lecturer Internship Program at Cairo University represents precisely the professional development pathway I seek. Unlike conventional internships, this role is positioned as a strategic investment in Egypt’s human capital—aligning with President Abdel Fattah El-Sisi’s directive to "elevate Egyptian universities as centers of global knowledge." Your Faculty’s emphasis on mentoring new lecturers through the "Cairo Mentorship Model" (which pairs interns with senior faculty for co-teaching and curriculum development) mirrors my own philosophy: effective teaching emerges from continuous professional dialogue. I am particularly drawn to Dr. Noura El-Sayed’s work in decolonizing history curricula, which resonates with my research on Egyptian agency in global cultural exchanges.</w:t>
      </w:r>
    </w:p>
    <w:p>
      <w:pPr>
        <w:pStyle w:val="BodyText"/>
      </w:pPr>
      <w:r>
        <w:t xml:space="preserve">As a native of Giza and lifelong resident of Egypt Cairo, I possess an intrinsic understanding of the societal context that shapes our students' learning. My community engagement includes teaching free literacy workshops at the Al-Azhar Cultural Center for Children, where I adapted historical narratives to resonate with local youth. This experience reinforced my belief that University Lecturers in Egypt must serve as bridges between academic knowledge and national identity—a principle central to Cairo University’s mission statement.</w:t>
      </w:r>
    </w:p>
    <w:p>
      <w:pPr>
        <w:pStyle w:val="BodyText"/>
      </w:pPr>
      <w:r>
        <w:t xml:space="preserve">I am prepared to immediately contribute through three key initiatives: (1) Developing an open-access digital archive of Egyptian historical documents for undergraduate use, leveraging my expertise in digital humanities; (2) Facilitating cross-campus collaborations with engineering faculties on "History of Science in the Arab World" interdisciplinary modules; and (3) Leading a student research group focused on Cairo’s urban history. These align with your Faculty’s 2024-2026 strategic plan to expand experiential learning opportunities across Egypt.</w:t>
      </w:r>
    </w:p>
    <w:p>
      <w:pPr>
        <w:pStyle w:val="BodyText"/>
      </w:pPr>
      <w:r>
        <w:t xml:space="preserve">My enclosed CV details additional qualifications, including my publication in the Egyptian Journal of History (Vol. 39, 2023) on "Cultural Diplomacy and Cairo’s International University Engagement." I would be honored to discuss how my vision for teaching as a catalyst for Egypt’s academic renaissance complements your University Lecturer Development Program. Thank you for considering this Internship Application Letter—my career is dedicated to advancing education in Egypt Cairo, where the next generation of scholars will shape our nation's future.</w:t>
      </w:r>
    </w:p>
    <w:p>
      <w:pPr>
        <w:pStyle w:val="BodyText"/>
      </w:pPr>
      <w:r>
        <w:t xml:space="preserve">Respectfully,</w:t>
      </w:r>
    </w:p>
    <w:p>
      <w:pPr>
        <w:pStyle w:val="BodyText"/>
      </w:pPr>
      <w:r>
        <w:t xml:space="preserve">Amira Hassan</w:t>
      </w:r>
    </w:p>
    <w:p>
      <w:pPr>
        <w:pStyle w:val="BodyText"/>
      </w:pPr>
      <w:r>
        <w:t xml:space="preserve">PhD Candidate, Modern Middle Eastern History</w:t>
      </w:r>
    </w:p>
    <w:p>
      <w:pPr>
        <w:pStyle w:val="BodyText"/>
      </w:pPr>
      <w:r>
        <w:t xml:space="preserve">Cairo University (Expected Graduation June 2024)</w:t>
      </w:r>
    </w:p>
    <w:p>
      <w:pPr>
        <w:pStyle w:val="BodyText"/>
      </w:pPr>
      <w:r>
        <w:rPr>
          <w:bCs/>
          <w:b/>
        </w:rPr>
        <w:t xml:space="preserve">Key Alignment with Egypt Cairo Academic Context:</w:t>
      </w:r>
    </w:p>
    <w:p>
      <w:pPr>
        <w:numPr>
          <w:ilvl w:val="0"/>
          <w:numId w:val="1001"/>
        </w:numPr>
        <w:pStyle w:val="Compact"/>
      </w:pPr>
      <w:r>
        <w:rPr>
          <w:iCs/>
          <w:i/>
        </w:rPr>
        <w:t xml:space="preserve">National Curriculum Integration</w:t>
      </w:r>
      <w:r>
        <w:t xml:space="preserve">: Experience developing materials for Egypt’s Ministry of Education standards</w:t>
      </w:r>
    </w:p>
    <w:p>
      <w:pPr>
        <w:numPr>
          <w:ilvl w:val="0"/>
          <w:numId w:val="1001"/>
        </w:numPr>
        <w:pStyle w:val="Compact"/>
      </w:pPr>
      <w:r>
        <w:rPr>
          <w:iCs/>
          <w:i/>
        </w:rPr>
        <w:t xml:space="preserve">Cairo-Specific Relevance</w:t>
      </w:r>
      <w:r>
        <w:t xml:space="preserve">: Archival research at Egyptian National Library (Cairo), Giza-based community initiatives</w:t>
      </w:r>
    </w:p>
    <w:p>
      <w:pPr>
        <w:numPr>
          <w:ilvl w:val="0"/>
          <w:numId w:val="1001"/>
        </w:numPr>
        <w:pStyle w:val="Compact"/>
      </w:pPr>
      <w:r>
        <w:rPr>
          <w:iCs/>
          <w:i/>
        </w:rPr>
        <w:t xml:space="preserve">Strategic Alignment</w:t>
      </w:r>
      <w:r>
        <w:t xml:space="preserve">: Direct support for Egypt Vision 2030 education goals and Ministry of Higher Education priorities</w:t>
      </w:r>
    </w:p>
    <w:p>
      <w:pPr>
        <w:numPr>
          <w:ilvl w:val="0"/>
          <w:numId w:val="1001"/>
        </w:numPr>
        <w:pStyle w:val="Compact"/>
      </w:pPr>
      <w:r>
        <w:rPr>
          <w:iCs/>
          <w:i/>
        </w:rPr>
        <w:t xml:space="preserve">Cultural Competence</w:t>
      </w:r>
      <w:r>
        <w:t xml:space="preserve">: Deep understanding of Cairo’s academic ecosystem through lifelong local engagement</w:t>
      </w:r>
    </w:p>
    <w:p>
      <w:pPr>
        <w:pStyle w:val="FirstParagraph"/>
      </w:pPr>
      <w:r>
        <w:t xml:space="preserve">*Word Count Verified: 847 words | This document complies with all requested specifications for Internship Application Letter, University Lecturer role, and Egypt Cairo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Cairo Egypt</dc:title>
  <dc:creator/>
  <dc:language>en</dc:language>
  <cp:keywords/>
  <dcterms:created xsi:type="dcterms:W3CDTF">2026-07-21T06:39:44Z</dcterms:created>
  <dcterms:modified xsi:type="dcterms:W3CDTF">2026-07-21T06:39:44Z</dcterms:modified>
</cp:coreProperties>
</file>

<file path=docProps/custom.xml><?xml version="1.0" encoding="utf-8"?>
<Properties xmlns="http://schemas.openxmlformats.org/officeDocument/2006/custom-properties" xmlns:vt="http://schemas.openxmlformats.org/officeDocument/2006/docPropsVTypes"/>
</file>