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Alexei Petrov</w:t>
      </w:r>
      <w:r>
        <w:br/>
      </w:r>
      <w:r>
        <w:t xml:space="preserve">15 University Avenue, Saint Petersburg, Russia 199034</w:t>
      </w:r>
      <w:r>
        <w:br/>
      </w:r>
      <w:r>
        <w:t xml:space="preserve">alexei.petrov@email.com | +7 (921) 555-0198</w:t>
      </w:r>
    </w:p>
    <w:bookmarkEnd w:id="20"/>
    <w:p>
      <w:pPr>
        <w:pStyle w:val="BodyText"/>
      </w:pPr>
      <w:r>
        <w:t xml:space="preserve">October 26, 2023</w:t>
      </w:r>
    </w:p>
    <w:p>
      <w:pPr>
        <w:pStyle w:val="BodyText"/>
      </w:pPr>
      <w:r>
        <w:t xml:space="preserve">Hiring Committee</w:t>
      </w:r>
      <w:r>
        <w:br/>
      </w:r>
      <w:r>
        <w:t xml:space="preserve">Department of International Education</w:t>
      </w:r>
      <w:r>
        <w:br/>
      </w:r>
      <w:r>
        <w:t xml:space="preserve">Saint Petersburg State University (SPbSU)</w:t>
      </w:r>
      <w:r>
        <w:br/>
      </w:r>
      <w:r>
        <w:t xml:space="preserve">Universitetskaya Naberezhnaya, 7-9, Saint Petersburg, Russia</w:t>
      </w:r>
    </w:p>
    <w:p>
      <w:pPr>
        <w:pStyle w:val="BodyText"/>
      </w:pPr>
      <w:r>
        <w:t xml:space="preserve">Dear Members of the Hiring Committee,</w:t>
      </w:r>
    </w:p>
    <w:p>
      <w:pPr>
        <w:pStyle w:val="BodyText"/>
      </w:pPr>
      <w:r>
        <w:t xml:space="preserve">I am writing with profound enthusiasm to submit my application for the University Lecturer Internship Program at Saint Petersburg State University (SPbSU), a position I discovered through your institution's esteemed international recruitment portal. This</w:t>
      </w:r>
      <w:r>
        <w:t xml:space="preserve"> </w:t>
      </w:r>
      <w:r>
        <w:rPr>
          <w:bCs/>
          <w:b/>
        </w:rPr>
        <w:t xml:space="preserve">Internship Application Letter</w:t>
      </w:r>
      <w:r>
        <w:t xml:space="preserve"> </w:t>
      </w:r>
      <w:r>
        <w:t xml:space="preserve">represents not merely a career opportunity, but the culmination of years dedicated to academic excellence and cross-cultural pedagogical development within the vibrant intellectual landscape of</w:t>
      </w:r>
      <w:r>
        <w:t xml:space="preserve"> </w:t>
      </w:r>
      <w:r>
        <w:rPr>
          <w:bCs/>
          <w:b/>
        </w:rPr>
        <w:t xml:space="preserve">Russia Saint Petersburg</w:t>
      </w:r>
      <w:r>
        <w:t xml:space="preserve">. As an emerging educator with a Master's in Comparative Literature and immersive teaching experience across three continents, I am uniquely positioned to contribute meaningfully to SPbSU's mission of advancing global academic collaboration from its historic St. Petersburg campus.</w:t>
      </w:r>
    </w:p>
    <w:p>
      <w:pPr>
        <w:pStyle w:val="BodyText"/>
      </w:pPr>
      <w:r>
        <w:t xml:space="preserve">My academic journey began at Moscow State University, where I graduated with honors in Linguistics (2021). However, it was during my Master's research at the University of Tartu in Estonia that I developed a specialized methodology for teaching post-Soviet literary theory—specifically analyzing the cultural narratives of Baltic and Russian modernism. This research directly aligns with SPbSU's Department of Modern European Literature and its strategic focus on "The Evolution of Slavic Literary Consciousness." What excites me most about this internship is how it bridges my scholarly interests with SPbSU's pioneering work in creating inclusive pedagogical frameworks for international students. The opportunity to learn under Professor Elena Volkova, whose scholarship on Dostoevsky and 20th-century Russian diaspora I have deeply admired since graduate school, makes this</w:t>
      </w:r>
      <w:r>
        <w:t xml:space="preserve"> </w:t>
      </w:r>
      <w:r>
        <w:rPr>
          <w:bCs/>
          <w:b/>
        </w:rPr>
        <w:t xml:space="preserve">University Lecturer</w:t>
      </w:r>
      <w:r>
        <w:t xml:space="preserve"> </w:t>
      </w:r>
      <w:r>
        <w:t xml:space="preserve">internship particularly compelling.</w:t>
      </w:r>
    </w:p>
    <w:p>
      <w:pPr>
        <w:pStyle w:val="BodyText"/>
      </w:pPr>
      <w:r>
        <w:t xml:space="preserve">In my previous teaching roles, including a six-month position as Teaching Assistant at Tallinn University's International Summer School (2022), I designed and delivered modules on "Narrative Identity in Post-Soviet Texts" for 15+ international students. I developed innovative assessment strategies that reduced cultural misunderstandings by 40% through contextualized case studies—such as comparing Bulgakov's *The Master and Margarita* with contemporary Kazakh literature to illustrate thematic universality. These experiences have prepared me to thrive in Saint Petersburg's unique academic environment, where faculty must navigate diverse student bodies spanning from Kaliningrad to Vladivostok while maintaining rigorous scholarly standards.</w:t>
      </w:r>
    </w:p>
    <w:p>
      <w:pPr>
        <w:pStyle w:val="BodyText"/>
      </w:pPr>
      <w:r>
        <w:t xml:space="preserve">What draws me specifically to this</w:t>
      </w:r>
      <w:r>
        <w:t xml:space="preserve"> </w:t>
      </w:r>
      <w:r>
        <w:rPr>
          <w:bCs/>
          <w:b/>
        </w:rPr>
        <w:t xml:space="preserve">Internship Application Letter</w:t>
      </w:r>
      <w:r>
        <w:t xml:space="preserve"> </w:t>
      </w:r>
      <w:r>
        <w:t xml:space="preserve">opportunity in</w:t>
      </w:r>
      <w:r>
        <w:t xml:space="preserve"> </w:t>
      </w:r>
      <w:r>
        <w:rPr>
          <w:bCs/>
          <w:b/>
        </w:rPr>
        <w:t xml:space="preserve">Russia Saint Petersburg</w:t>
      </w:r>
      <w:r>
        <w:t xml:space="preserve"> </w:t>
      </w:r>
      <w:r>
        <w:t xml:space="preserve">is the city's irreplaceable role as an intellectual crossroads. St. Petersburg isn't merely a location for me—it embodies centuries of academic tradition where figures like Pushkin, Dostoevsky, and Nobel laureate Joseph Brodsky once walked the same Neva River promenades I now envision leading my students through during field studies. The city's unique blend of Baroque grandeur and avant-garde innovation mirrors the pedagogical approach I strive for: honoring Russia's rich literary heritage while pioneering contemporary classroom techniques. SPbSU's location adjacent to the Russian Museum and Hermitage—within walking distance of historical sites integral to our curriculum—provides an unparalleled living classroom that no other institution can replicate.</w:t>
      </w:r>
    </w:p>
    <w:p>
      <w:pPr>
        <w:pStyle w:val="BodyText"/>
      </w:pPr>
      <w:r>
        <w:t xml:space="preserve">During my research, I discovered SPbSU's "Baltic-Russia Cultural Dialogues" initiative, which actively incorporates Saint Petersburg's position as a bridge between Eastern and Western Europe. This aligns perfectly with my own work developing digital modules on "Russian Literary Cosmopolitanism," now being piloted at the University of Helsinki. I am eager to contribute this expertise to your department while learning from SPbSU's renowned faculty through their mandatory mentorship program for junior lecturers—a structure that resonates deeply with my belief that effective teaching is both an art and a collaborative practice.</w:t>
      </w:r>
    </w:p>
    <w:p>
      <w:pPr>
        <w:pStyle w:val="BodyText"/>
      </w:pPr>
      <w:r>
        <w:t xml:space="preserve">My fluency in Russian (C1 level, including academic terminology), native English proficiency, and working knowledge of Finnish have allowed me to facilitate cross-cultural classroom dynamics. I've successfully implemented "cultural artifact exchanges" where students share literary works from their homelands to analyze universal human themes—a practice I intend to adapt for SPbSU's diverse student body. In Saint Petersburg specifically, this would involve leveraging the city's unique museum resources; for example, pairing readings of Nabokov with visits to the Russian Museum's modern art collections during our lectures on literary aesthetics.</w:t>
      </w:r>
    </w:p>
    <w:p>
      <w:pPr>
        <w:pStyle w:val="BodyText"/>
      </w:pPr>
      <w:r>
        <w:t xml:space="preserve">I recognize that academic life in</w:t>
      </w:r>
      <w:r>
        <w:t xml:space="preserve"> </w:t>
      </w:r>
      <w:r>
        <w:rPr>
          <w:bCs/>
          <w:b/>
        </w:rPr>
        <w:t xml:space="preserve">Russia Saint Petersburg</w:t>
      </w:r>
      <w:r>
        <w:t xml:space="preserve"> </w:t>
      </w:r>
      <w:r>
        <w:t xml:space="preserve">requires more than pedagogical skill—it demands respect for institutional history and a commitment to building enduring relationships. My three-month volunteer teaching stint at the Saint Petersburg Public Library's "Literary Dialogue" program (2021) taught me the importance of engaging with local communities beyond campus walls. I learned how to present complex literary theories through accessible narratives that resonate with both students and senior citizens, a skill vital for fostering SPbSU's community outreach goals.</w:t>
      </w:r>
    </w:p>
    <w:p>
      <w:pPr>
        <w:pStyle w:val="BodyText"/>
      </w:pPr>
      <w:r>
        <w:t xml:space="preserve">The University Lecturer Internship at SPbSU represents the precise intersection of my professional aspirations and my personal commitment to Russian intellectual tradition. I am not merely seeking employment—I seek to become part of a legacy that began with Lomonosov's founding principles for scientific inquiry in Saint Petersburg nearly 300 years ago. My academic philosophy centers on making literary studies feel urgent and relevant: demonstrating how Turgenev's *Fathers and Sons* speaks to today's generational conflicts, or how Akhmatova's poetry illuminates modern resilience. In this context, SPbSU’s location in Saint Petersburg—the city where these literary giants shaped cultural consciousness—makes it the ideal crucible for my professional development.</w:t>
      </w:r>
    </w:p>
    <w:p>
      <w:pPr>
        <w:pStyle w:val="BodyText"/>
      </w:pPr>
      <w:r>
        <w:t xml:space="preserve">Thank you for considering my application as a candidate for the University Lecturer Internship Program. I have attached my CV, academic transcripts, and two letters of recommendation from professors at Moscow State University and Tartu University that detail both my scholarly capabilities and teaching aptitude. I welcome the opportunity to discuss how my background in comparative Slavic literature and cross-cultural pedagogy can contribute to SPbSU's academic excellence during an interview at your convenience.</w:t>
      </w:r>
    </w:p>
    <w:p>
      <w:pPr>
        <w:pStyle w:val="BodyText"/>
      </w:pPr>
      <w:r>
        <w:t xml:space="preserve">Sincerely,</w:t>
      </w:r>
      <w:r>
        <w:br/>
      </w:r>
      <w:r>
        <w:br/>
      </w:r>
      <w:r>
        <w:t xml:space="preserve">Alexei Petrov</w:t>
      </w:r>
    </w:p>
    <w:p>
      <w:pPr>
        <w:pStyle w:val="BodyText"/>
      </w:pPr>
      <w:r>
        <w:t xml:space="preserve">References available upon request | Full CV attached | "The most important thing in Saint Petersburg is to feel the pulse of history in every lecture hall" – Adapted from Pushkin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2026-07-24T12:58:30Z</dcterms:created>
  <dcterms:modified xsi:type="dcterms:W3CDTF">2026-07-24T12:58:30Z</dcterms:modified>
</cp:coreProperties>
</file>

<file path=docProps/custom.xml><?xml version="1.0" encoding="utf-8"?>
<Properties xmlns="http://schemas.openxmlformats.org/officeDocument/2006/custom-properties" xmlns:vt="http://schemas.openxmlformats.org/officeDocument/2006/docPropsVTypes"/>
</file>