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Singapore</w:t>
      </w:r>
    </w:p>
    <w:bookmarkStart w:id="20" w:name="Xbb7b0ac11859666616d1d006fd48c13fbbf0609"/>
    <w:p>
      <w:pPr>
        <w:pStyle w:val="Heading1"/>
      </w:pPr>
      <w:r>
        <w:t xml:space="preserve">Internship Application Letter for University Lecturer Position</w:t>
      </w:r>
    </w:p>
    <w:bookmarkEnd w:id="20"/>
    <w:p>
      <w:pPr>
        <w:pStyle w:val="FirstParagraph"/>
      </w:pPr>
      <w:r>
        <w:t xml:space="preserve">Ms. Aisha Tan</w:t>
      </w:r>
    </w:p>
    <w:p>
      <w:pPr>
        <w:pStyle w:val="BodyText"/>
      </w:pPr>
      <w:r>
        <w:t xml:space="preserve">123 Research Avenue, #05-01</w:t>
      </w:r>
    </w:p>
    <w:p>
      <w:pPr>
        <w:pStyle w:val="BodyText"/>
      </w:pPr>
      <w:r>
        <w:t xml:space="preserve">Singapore 123456</w:t>
      </w:r>
    </w:p>
    <w:p>
      <w:pPr>
        <w:pStyle w:val="BodyText"/>
      </w:pPr>
      <w:r>
        <w:t xml:space="preserve">Phone: +65 9876 5432 | Email: aisha.tan@university.edu.sg</w:t>
      </w:r>
    </w:p>
    <w:p>
      <w:pPr>
        <w:pStyle w:val="BodyText"/>
      </w:pPr>
      <w:r>
        <w:t xml:space="preserve">October 26, 2023</w:t>
      </w:r>
    </w:p>
    <w:p>
      <w:pPr>
        <w:pStyle w:val="BodyText"/>
      </w:pPr>
      <w:r>
        <w:t xml:space="preserve">Dr. Lim Wei Chen</w:t>
      </w:r>
    </w:p>
    <w:p>
      <w:pPr>
        <w:pStyle w:val="BodyText"/>
      </w:pPr>
      <w:r>
        <w:t xml:space="preserve">Head of Academic Recruitment</w:t>
      </w:r>
    </w:p>
    <w:p>
      <w:pPr>
        <w:pStyle w:val="BodyText"/>
      </w:pPr>
      <w:r>
        <w:t xml:space="preserve">Nanyang Technological University (NTU)</w:t>
      </w:r>
    </w:p>
    <w:p>
      <w:pPr>
        <w:pStyle w:val="BodyText"/>
      </w:pPr>
      <w:r>
        <w:t xml:space="preserve">50 Nanyang Avenue, Singapore 639798</w:t>
      </w:r>
    </w:p>
    <w:p>
      <w:pPr>
        <w:pStyle w:val="BodyText"/>
      </w:pPr>
      <w:r>
        <w:t xml:space="preserve">Dear Dr. Lim Wei Chen,</w:t>
      </w:r>
    </w:p>
    <w:p>
      <w:pPr>
        <w:pStyle w:val="BodyText"/>
      </w:pPr>
      <w:r>
        <w:t xml:space="preserve">I am writing with profound enthusiasm to submit my application for the University Teaching Internship Program within the Department of Educational Innovation at Nanyang Technological University (NTU), Singapore. As a recent Ph.D. graduate in Higher Education Pedagogy from the National University of Singapore (NUS), I have meticulously prepared myself for this opportunity to immerse myself in Singapore's premier academic ecosystem and cultivate my trajectory toward becoming an exemplary</w:t>
      </w:r>
      <w:r>
        <w:t xml:space="preserve"> </w:t>
      </w:r>
      <w:r>
        <w:rPr>
          <w:bCs/>
          <w:b/>
        </w:rPr>
        <w:t xml:space="preserve">University Lecturer</w:t>
      </w:r>
      <w:r>
        <w:t xml:space="preserve"> </w:t>
      </w:r>
      <w:r>
        <w:t xml:space="preserve">within the vibrant educational landscape of</w:t>
      </w:r>
      <w:r>
        <w:t xml:space="preserve"> </w:t>
      </w:r>
      <w:r>
        <w:rPr>
          <w:iCs/>
          <w:i/>
        </w:rPr>
        <w:t xml:space="preserve">Singapore Singapore</w:t>
      </w:r>
      <w:r>
        <w:t xml:space="preserve">. This internship represents not merely a professional stepping stone, but a strategic alignment of my academic passions with Singapore's national vision for world-class tertiary education.</w:t>
      </w:r>
    </w:p>
    <w:p>
      <w:pPr>
        <w:pStyle w:val="BodyText"/>
      </w:pPr>
      <w:r>
        <w:t xml:space="preserve">My doctoral research at NUS focused on "Culturally Responsive Pedagogy in Multilingual Classrooms," directly addressing one of the most critical challenges faced by educators across Southeast Asia. During my tenure as a Teaching Assistant for 150+ students in the Faculty of Education, I designed and implemented active learning modules that increased student engagement by 40% while significantly reducing cultural communication barriers. These experiences have solidified my conviction that Singapore's unique position as a global education hub—where international faculty members collaborate with local scholars to serve a multicultural student body—is precisely where my pedagogical expertise can yield maximum impact. The NTU Teaching Internship Program stands out as the ideal environment to translate academic theory into practical classroom innovation within</w:t>
      </w:r>
      <w:r>
        <w:t xml:space="preserve"> </w:t>
      </w:r>
      <w:r>
        <w:rPr>
          <w:iCs/>
          <w:i/>
        </w:rPr>
        <w:t xml:space="preserve">Singapore Singapore</w:t>
      </w:r>
      <w:r>
        <w:t xml:space="preserve">'s distinctive context.</w:t>
      </w:r>
    </w:p>
    <w:p>
      <w:pPr>
        <w:pStyle w:val="BodyText"/>
      </w:pPr>
      <w:r>
        <w:t xml:space="preserve">What particularly excites me about this internship opportunity is its explicit focus on developing future</w:t>
      </w:r>
      <w:r>
        <w:t xml:space="preserve"> </w:t>
      </w:r>
      <w:r>
        <w:rPr>
          <w:bCs/>
          <w:b/>
        </w:rPr>
        <w:t xml:space="preserve">University Lecturer</w:t>
      </w:r>
      <w:r>
        <w:t xml:space="preserve">s who can navigate Singapore's evolving educational paradigm. The Ministry of Education's "Future Skills Framework" emphasizes critical thinking, digital fluency, and cross-cultural competence—precisely the competencies I have honed through my research. For instance, I developed a VR-based case study platform for business communication courses that was later adopted by three Singaporean institutions to prepare students for ASEAN market dynamics. This project directly resonated with NTU's commitment to "Education 3.0," which aligns seamlessly with the internship program's mission to produce lecturers equipped for Singapore's knowledge-driven economy.</w:t>
      </w:r>
    </w:p>
    <w:p>
      <w:pPr>
        <w:pStyle w:val="BodyText"/>
      </w:pPr>
      <w:r>
        <w:t xml:space="preserve">My academic background provides robust preparation for this internship. I hold a Master of Arts in Educational Leadership from NUS (2021) and a Bachelor of Social Sciences with Honors from the University of Melbourne (2019), where I was recognized as the Dean's Scholar for Academic Excellence. Crucially, my two-year tenure as an Education Consultant with Singapore's Institute for Adult Learning (IAL) allowed me to co-design professional development modules for 200+ mid-career educators across Singaporean polytechnics. This experience provided invaluable insights into the local institutional culture—understanding how NTU's emphasis on industry partnerships, such as its collaboration with the Biopolis research cluster, shapes teaching methodologies. I now possess a nuanced appreciation for how Singapore's academic environment demands lecturers who bridge theoretical rigor with practical application.</w:t>
      </w:r>
    </w:p>
    <w:p>
      <w:pPr>
        <w:pStyle w:val="BodyText"/>
      </w:pPr>
      <w:r>
        <w:t xml:space="preserve">I am particularly drawn to NTU's collaborative approach to faculty development. The internship program’s structure—combining classroom observation, curriculum co-creation with senior faculty, and pedagogical research—mirrors my own philosophy of learning through immersion. During my doctoral fieldwork in Singaporean primary schools, I witnessed how lecturers who actively engage with institutional values like "Excellence in Teaching" become catalysts for systemic improvement. I propose to contribute by developing a pilot module on "Intercultural Negotiation Skills for Global Classrooms," leveraging Singapore's position as a cultural crossroads. This project would address the Ministry of Education's 2023 priority of enhancing international student integration, directly supporting NTU's goal to become the world’s most sought-after university for Asian education.</w:t>
      </w:r>
    </w:p>
    <w:p>
      <w:pPr>
        <w:pStyle w:val="BodyText"/>
      </w:pPr>
      <w:r>
        <w:t xml:space="preserve">The significance of this internship extends beyond personal development—it represents a strategic investment in Singapore's educational future. As Singapore accelerates its Smart Nation initiative and aims to be a "Global Education Hub," the demand for lecturers who understand both digital pedagogy and cultural intelligence will intensify. My research on AI-enhanced feedback systems, currently under review at the International Journal of Higher Education, demonstrates my capacity to contribute immediately to NTU's academic ecosystem. I am eager to bring these insights into your classroom while learning from Singapore's renowned faculty—many of whom have received the prestigious University Teaching Excellence Award.</w:t>
      </w:r>
    </w:p>
    <w:p>
      <w:pPr>
        <w:pStyle w:val="BodyText"/>
      </w:pPr>
      <w:r>
        <w:t xml:space="preserve">What sets this opportunity apart is Singapore's unwavering commitment to educational excellence that values both local context and global standards. As a young academic who has witnessed Singapore's education transformation firsthand—from my time as a student at Raffles Junior College to my NUS doctoral studies—I understand how the nation’s approach cultivates lecturers who don't just teach, but inspire. My vision aligns with NTU's strategic plan: to develop "global citizens with Asian values." During my internship, I will actively engage with Singapore's multicultural fabric by participating in the university's Community Engagement Programme, which connects academic staff with neighborhood initiatives across Singapore.</w:t>
      </w:r>
    </w:p>
    <w:p>
      <w:pPr>
        <w:pStyle w:val="BodyText"/>
      </w:pPr>
      <w:r>
        <w:t xml:space="preserve">I am confident that my research-driven approach, combined with my deep immersion in Singapore’s educational culture and fluency in Mandarin (with C1 proficiency), positions me to excel as an intern. My resume, attached for your review, details further achievements including a TEDx talk on "Rethinking Assessment in the Digital Age" at the Singapore International Festival of Arts. I welcome the opportunity to discuss how my skills can support NTU’s mission during an interview at your convenience.</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I am eager to contribute to Singapore's educational excellence as a future University Lecturer within the dynamic environment of NTU. Having experienced the transformative power of Singapore's academic community firsthand, I am committed to becoming an asset that upholds and advances your institution's reputation as a beacon of higher education in</w:t>
      </w:r>
      <w:r>
        <w:t xml:space="preserve"> </w:t>
      </w:r>
      <w:r>
        <w:rPr>
          <w:iCs/>
          <w:i/>
        </w:rPr>
        <w:t xml:space="preserve">Singapore Singapore</w:t>
      </w:r>
      <w:r>
        <w:t xml:space="preserve">.</w:t>
      </w:r>
    </w:p>
    <w:p>
      <w:pPr>
        <w:pStyle w:val="BodyText"/>
      </w:pPr>
      <w:r>
        <w:t xml:space="preserve">Sincerely,</w:t>
      </w:r>
      <w:r>
        <w:br/>
      </w:r>
      <w:r>
        <w:br/>
      </w:r>
      <w:r>
        <w:t xml:space="preserve">Ms. Aisha 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Singapore</dc:title>
  <dc:creator/>
  <dc:language>en</dc:language>
  <cp:keywords/>
  <dcterms:created xsi:type="dcterms:W3CDTF">2025-12-09T13:01:37Z</dcterms:created>
  <dcterms:modified xsi:type="dcterms:W3CDTF">2025-12-09T13:01:37Z</dcterms:modified>
</cp:coreProperties>
</file>

<file path=docProps/custom.xml><?xml version="1.0" encoding="utf-8"?>
<Properties xmlns="http://schemas.openxmlformats.org/officeDocument/2006/custom-properties" xmlns:vt="http://schemas.openxmlformats.org/officeDocument/2006/docPropsVTypes"/>
</file>