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University of Houston System, Department of Education &amp; Humanities</w:t>
      </w:r>
    </w:p>
    <w:p>
      <w:pPr>
        <w:pStyle w:val="BodyText"/>
      </w:pPr>
      <w:r>
        <w:t xml:space="preserve">Houston, Texas 77004 | United States Houston</w:t>
      </w:r>
    </w:p>
    <w:bookmarkEnd w:id="20"/>
    <w:p>
      <w:pPr>
        <w:pStyle w:val="BodyText"/>
      </w:pPr>
      <w:r>
        <w:t xml:space="preserve">Your Name</w:t>
      </w:r>
      <w:r>
        <w:br/>
      </w:r>
      <w:r>
        <w:t xml:space="preserve">Your Address</w:t>
      </w:r>
      <w:r>
        <w:br/>
      </w:r>
      <w:r>
        <w:t xml:space="preserve">City, State ZIP Code</w:t>
      </w:r>
      <w:r>
        <w:br/>
      </w:r>
      <w:r>
        <w:t xml:space="preserve">your.email@domain.com | (555) 123-4567</w:t>
      </w:r>
      <w:r>
        <w:br/>
      </w:r>
      <w:r>
        <w:t xml:space="preserve">Date</w:t>
      </w:r>
    </w:p>
    <w:p>
      <w:pPr>
        <w:pStyle w:val="BodyText"/>
      </w:pPr>
      <w:r>
        <w:t xml:space="preserve">Dear Hiring Committee,</w:t>
      </w:r>
    </w:p>
    <w:p>
      <w:pPr>
        <w:pStyle w:val="BodyText"/>
      </w:pPr>
      <w:r>
        <w:t xml:space="preserve">I am writing with profound enthusiasm to submit my application for the University Lecturer position within the Department of Education &amp; Humanities at the University of Houston, as advertised on the Houston campus career portal. While I understand that traditional university lecturer roles are typically non-internship positions requiring advanced academic credentials, I have interpreted this opportunity as a teaching fellowship or instructional leadership internship designed to cultivate emerging scholars for academic careers in United States Houston's vibrant higher education landscape. This document serves as my formal Internship Application Letter, expressing my unwavering commitment to contributing to the pedagogical excellence that defines Houston’s premier research institutions.</w:t>
      </w:r>
    </w:p>
    <w:p>
      <w:pPr>
        <w:pStyle w:val="BodyText"/>
      </w:pPr>
      <w:r>
        <w:t xml:space="preserve">As a recent Ph.D. candidate in Curriculum &amp; Instruction from the University of Texas at Austin, with a specialization in inclusive pedagogy and urban education, I have dedicated my academic journey to understanding how educational frameworks can transform learning experiences for diverse student populations—particularly relevant to United States Houston’s demographic reality where over 65% of residents identify as Hispanic or Black. My dissertation research on "Culturally Responsive Pedagogy in Multilingual STEM Classrooms" directly aligns with UH’s strategic priority to enhance equity in higher education, a mission I am eager to advance through the University Lecturer pathway.</w:t>
      </w:r>
    </w:p>
    <w:p>
      <w:pPr>
        <w:pStyle w:val="BodyText"/>
      </w:pPr>
      <w:r>
        <w:rPr>
          <w:bCs/>
          <w:b/>
        </w:rPr>
        <w:t xml:space="preserve">My Teaching Philosophy: A Houston-Driven Approach</w:t>
      </w:r>
    </w:p>
    <w:p>
      <w:pPr>
        <w:pStyle w:val="BodyText"/>
      </w:pPr>
      <w:r>
        <w:t xml:space="preserve">I believe that effective teaching is not merely the transfer of knowledge but the cultivation of intellectual curiosity within contexts that honor students' lived experiences. In Houston—a city where 65% of its population is foreign-born and over 100 languages are spoken—this philosophy becomes essential. My experience as a Teaching Assistant at UT Austin, where I developed a module integrating local cultural narratives into U.S. history curricula, resulted in a 22% increase in student engagement metrics. I am prepared to bring this Houston-centric mindset to your classroom, designing lessons that reflect the city’s multicultural fabric while meeting rigorous academic standards.</w:t>
      </w:r>
    </w:p>
    <w:p>
      <w:pPr>
        <w:pStyle w:val="BodyText"/>
      </w:pPr>
      <w:r>
        <w:t xml:space="preserve">My practical experience extends beyond academia into Houston’s community educational ecosystem. I served as a Curriculum Designer for the Greater Houston Partnership’s "Future-Ready Youth Initiative," collaborating with local schools to develop STEM literacy programs for underrepresented high school students. This role immersed me in the unique challenges and opportunities of United States Houston—navigating resource disparities while leveraging partnerships with industry leaders like NASA JSC and Memorial Hermann Hospital to create authentic learning pathways. I learned that effective educators in Houston must be both academically rigorous and community-responsive, a balance I am prepared to achieve as your next University Lecturer.</w:t>
      </w:r>
    </w:p>
    <w:p>
      <w:pPr>
        <w:pStyle w:val="BodyText"/>
      </w:pPr>
      <w:r>
        <w:t xml:space="preserve">What sets me apart is my commitment to data-informed teaching. During my fellowship at the Rice University Center for Teaching Excellence, I implemented learning analytics tools that identified at-risk students with 92% accuracy. At UH, I would utilize platforms like Canvas and Houston’s district-wide educational databases to track student progress in real-time, ensuring timely interventions that align with the university’s goal of improving graduation rates by 15% within five years. My approach is not just theoretical; it’s grounded in Houston’s urgent need for measurable educational outcomes.</w:t>
      </w:r>
    </w:p>
    <w:p>
      <w:pPr>
        <w:pStyle w:val="BodyText"/>
      </w:pPr>
      <w:r>
        <w:rPr>
          <w:bCs/>
          <w:b/>
        </w:rPr>
        <w:t xml:space="preserve">Why United States Houston? A Strategic Partnership</w:t>
      </w:r>
    </w:p>
    <w:p>
      <w:pPr>
        <w:pStyle w:val="BodyText"/>
      </w:pPr>
      <w:r>
        <w:t xml:space="preserve">I am drawn to this opportunity because of Houston’s unparalleled position as a global city where education intersects with innovation. The University of Houston’s designation as a "R1 Research University" and its strategic focus on "Houston-Driven, World-Changing" initiatives resonate deeply with my career vision. I have long admired how UH partners with local entities like the Houston Independent School District and the Museum District to create seamless educational experiences—from K-12 outreach to graduate research. As a future University Lecturer, I aspire to be part of this ecosystem, developing courses that connect classroom theory with Houston’s real-world industries in energy, healthcare, and aerospace.</w:t>
      </w:r>
    </w:p>
    <w:p>
      <w:pPr>
        <w:pStyle w:val="BodyText"/>
      </w:pPr>
      <w:r>
        <w:t xml:space="preserve">My academic preparation includes coursework in Digital Pedagogy (completed at the UH Graduate School of Education) and a certification in Inclusive Teaching Practices from the National Center for Faculty Development. I have also published two peer-reviewed articles on urban education policy, one co-authored with Dr. Elena Martinez from UH’s Department of Sociology, which explored equitable resource allocation in Houston public schools—research that directly informs my approach to classroom management and curriculum design.</w:t>
      </w:r>
    </w:p>
    <w:p>
      <w:pPr>
        <w:pStyle w:val="BodyText"/>
      </w:pPr>
      <w:r>
        <w:t xml:space="preserve">I am fully prepared to contribute immediately to the academic community of United States Houston. I possess a valid Texas Teaching Certificate (Early Childhood-12th Grade), fluency in Spanish, and experience mentoring international students—a critical asset given Houston’s 30% foreign-born student population at UH. My flexibility to teach across disciplines, including foundational courses in sociology and educational leadership, aligns with the University Lecturer’s role as a versatile academic partner.</w:t>
      </w:r>
    </w:p>
    <w:p>
      <w:pPr>
        <w:pStyle w:val="BodyText"/>
      </w:pPr>
      <w:r>
        <w:t xml:space="preserve">My curriculum vitae, attached for your review, details my research portfolio and teaching evaluations (including a 4.8/5 average from 120+ student assessments). I am eager to discuss how my expertise in culturally sustaining pedagogy and data-driven instruction can support UH’s mission to be the "University of Houston" that serves all Texans. Thank you for considering this Internship Application Letter as the beginning of a collaborative journey toward elevating education in United States Houston.</w:t>
      </w:r>
    </w:p>
    <w:p>
      <w:pPr>
        <w:pStyle w:val="BodyText"/>
      </w:pPr>
      <w:r>
        <w:t xml:space="preserve">I look forward to the possibility of discussing my qualifications further in an interview at your earliest convenience. I am available at your discretion and can be reached by email or phone within 24 hours.</w:t>
      </w:r>
    </w:p>
    <w:p>
      <w:pPr>
        <w:pStyle w:val="BodyText"/>
      </w:pPr>
      <w:r>
        <w:t xml:space="preserve">Sincerely,</w:t>
      </w:r>
      <w:r>
        <w:br/>
      </w:r>
      <w:r>
        <w:br/>
      </w:r>
      <w:r>
        <w:t xml:space="preserve">[Your Full Name]</w:t>
      </w:r>
      <w:r>
        <w:br/>
      </w:r>
      <w:r>
        <w:t xml:space="preserve">Ph.D. Candidate in Curriculum &amp; Instruction (Expected May 2025)</w:t>
      </w:r>
      <w:r>
        <w:br/>
      </w:r>
      <w:r>
        <w:t xml:space="preserve">University of Texas at Austin | Houston, Texas Resident</w:t>
      </w:r>
    </w:p>
    <w:p>
      <w:pPr>
        <w:pStyle w:val="BodyText"/>
      </w:pPr>
      <w:r>
        <w:t xml:space="preserve">This application letter is submitted in compliance with the University of Houston’s commitment to diversity and excellence in higher education within the United States Houston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2026-07-24T04:47:17Z</dcterms:created>
  <dcterms:modified xsi:type="dcterms:W3CDTF">2026-07-24T04:47:17Z</dcterms:modified>
</cp:coreProperties>
</file>

<file path=docProps/custom.xml><?xml version="1.0" encoding="utf-8"?>
<Properties xmlns="http://schemas.openxmlformats.org/officeDocument/2006/custom-properties" xmlns:vt="http://schemas.openxmlformats.org/officeDocument/2006/docPropsVTypes"/>
</file>