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Xbb7b0ac11859666616d1d006fd48c13fbbf0609"/>
    <w:p>
      <w:pPr>
        <w:pStyle w:val="Heading1"/>
      </w:pPr>
      <w:r>
        <w:t xml:space="preserve">Internship Application Letter for University Lecturer Position</w:t>
      </w:r>
    </w:p>
    <w:p>
      <w:pPr>
        <w:pStyle w:val="FirstParagraph"/>
      </w:pPr>
      <w:r>
        <w:t xml:space="preserve">Submitted to Academic Departments in Ho Chi Minh City, Vietnam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hiring-committee"/>
    <w:p>
      <w:pPr>
        <w:pStyle w:val="Heading3"/>
      </w:pPr>
      <w:r>
        <w:t xml:space="preserve">Hiring Committee</w:t>
      </w:r>
    </w:p>
    <w:p>
      <w:pPr>
        <w:pStyle w:val="FirstParagraph"/>
      </w:pPr>
      <w:r>
        <w:t xml:space="preserve">[University Name, e.g., Ho Chi Minh City University of Education]</w:t>
      </w:r>
    </w:p>
    <w:p>
      <w:pPr>
        <w:pStyle w:val="BodyText"/>
      </w:pPr>
      <w:r>
        <w:t xml:space="preserve">[Department of [Your Field, e.g., Educational Technology]]</w:t>
      </w:r>
    </w:p>
    <w:p>
      <w:pPr>
        <w:pStyle w:val="BodyText"/>
      </w:pPr>
      <w:r>
        <w:t xml:space="preserve">280 An Duong Vuong Street, District 5</w:t>
      </w:r>
    </w:p>
    <w:p>
      <w:pPr>
        <w:pStyle w:val="BodyText"/>
      </w:pPr>
      <w:r>
        <w:t xml:space="preserve">Ho Chi Minh City, Vietnam</w:t>
      </w:r>
    </w:p>
    <w:bookmarkEnd w:id="21"/>
    <w:bookmarkStart w:id="22" w:name="X68455eb81c690fe7f05a5954d3f6995a4ff4637"/>
    <w:p>
      <w:pPr>
        <w:pStyle w:val="Heading3"/>
      </w:pPr>
      <w:r>
        <w:t xml:space="preserve">Subject: Application for University Lecturer Internship Position in Ho Chi Minh City</w:t>
      </w:r>
    </w:p>
    <w:bookmarkEnd w:id="22"/>
    <w:p>
      <w:pPr>
        <w:pStyle w:val="FirstParagraph"/>
      </w:pPr>
      <w:r>
        <w:t xml:space="preserve">Dear Hiring Committee,</w:t>
      </w:r>
    </w:p>
    <w:p>
      <w:pPr>
        <w:pStyle w:val="BodyText"/>
      </w:pPr>
      <w:r>
        <w:t xml:space="preserve">It is with profound enthusiasm and deep respect for Vietnam’s educational transformation that I submit this application for the University Lecturer Internship Position at your esteemed institution in Ho Chi Minh City. As a dedicated scholar deeply committed to advancing higher education within Vietnam’s dynamic academic landscape, I have meticulously prepared this</w:t>
      </w:r>
      <w:r>
        <w:t xml:space="preserve"> </w:t>
      </w:r>
      <w:r>
        <w:rPr>
          <w:bCs/>
          <w:b/>
        </w:rPr>
        <w:t xml:space="preserve">Internship Application Letter</w:t>
      </w:r>
      <w:r>
        <w:t xml:space="preserve"> </w:t>
      </w:r>
      <w:r>
        <w:t xml:space="preserve">to articulate how my qualifications align with the mission of fostering excellence in teaching and research across Vietnam Ho Chi Minh City. While I understand that traditional university lecturer roles typically require advanced degrees and experience, I am seeking a structured internship opportunity to immerse myself in the practical dimensions of academic life within Vietnam’s most vibrant educational hub.</w:t>
      </w:r>
    </w:p>
    <w:p>
      <w:pPr>
        <w:pStyle w:val="BodyText"/>
      </w:pPr>
      <w:r>
        <w:t xml:space="preserve">My academic journey has been defined by a steadfast commitment to pedagogical innovation and cross-cultural education. I hold a Master of Education (M.Ed.) in Curriculum Development from the University of Education, Ho Chi Minh City, where my thesis on "Digital Literacy Integration in Vietnamese Higher Education Curricula" earned commendation for its contextual relevance. This work emerged from extensive field research across 15 universities in Vietnam Ho Chi Minh City, including partnerships with Saigon University and the University of Science and Technology. My research identified critical gaps in technology-enhanced teaching methods—particularly within STEM disciplines—and I developed a modular framework now piloted at three HCMC institutions. This experience crystallized my understanding of Vietnam’s urgent need for educators who blend international best practices with local pedagogical needs.</w:t>
      </w:r>
    </w:p>
    <w:p>
      <w:pPr>
        <w:pStyle w:val="BodyText"/>
      </w:pPr>
      <w:r>
        <w:t xml:space="preserve">What distinguishes my approach is my dual focus on theoretical rigor and practical application within Vietnam’s unique socio-educational ecosystem. During my master’s program, I co-designed a workshop series for 300+ educators in Ho Chi Minh City titled "Innovative Assessment Strategies for Vietnamese Classrooms," which directly addressed the Ministry of Education’s 2025 reform goals. The initiative, funded by the HCMC Department of Education, emphasized culturally responsive teaching—addressing challenges like large class sizes and diverse student backgrounds prevalent in urban Vietnamese institutions. This project not only honed my instructional design skills but also deepened my appreciation for the collaborative spirit that defines academia in Vietnam Ho Chi Minh City. I am particularly eager to contribute this perspective to your department’s ongoing work on curriculum modernization.</w:t>
      </w:r>
    </w:p>
    <w:p>
      <w:pPr>
        <w:pStyle w:val="BodyText"/>
      </w:pPr>
      <w:r>
        <w:t xml:space="preserve">Beyond academic credentials, I bring a profound cultural fluency essential for success in Vietnam Ho Chi Minh City. Having resided here for four years while completing my studies, I navigate both the formal academic protocols of Vietnamese universities and the informal networks that drive institutional progress. I am fluent in Vietnamese (with native-level proficiency) and English (IELTS 8.0), enabling seamless communication with international faculty and local students alike. This linguistic agility allows me to bridge global educational trends with Vietnam-specific implementation realities—a skillset increasingly vital as HCMC’s universities expand their international partnerships, such as those with the University of Melbourne and NUS.</w:t>
      </w:r>
    </w:p>
    <w:p>
      <w:pPr>
        <w:pStyle w:val="BodyText"/>
      </w:pPr>
      <w:r>
        <w:t xml:space="preserve">The prospect of contributing to a university in Vietnam Ho Chi Minh City excites me profoundly. This city is not merely a location but the epicenter of Vietnam’s educational revolution—where private universities like RMIT Vietnam and public institutions like HCMC University of Natural Sciences are pioneering new models for student-centered learning. I am drawn to your department’s focus on [mention specific program if known, e.g., "sustainable development education"] because it directly resonates with my professional vision. My internship would involve supporting faculty in course redesign, developing digital teaching resources in Vietnamese, and facilitating peer-mentoring sessions—activities that align precisely with Vietnam’s national priority to enhance university teaching quality through programs like the Higher Education Development Project (HEDP).</w:t>
      </w:r>
    </w:p>
    <w:p>
      <w:pPr>
        <w:pStyle w:val="BodyText"/>
      </w:pPr>
      <w:r>
        <w:t xml:space="preserve">I recognize that this internship represents an opportunity to learn from seasoned educators while offering my skills in curriculum innovation, multilingual content creation, and cross-cultural collaboration. My goal is not merely to fulfill a role but to become a meaningful contributor to HCMC’s academic community—a commitment reflected in my volunteer work with the Ho Chi Minh City Teachers Association, where I’ve led workshops on inclusive pedagogy for over 200 educators across urban and peri-urban schools.</w:t>
      </w:r>
    </w:p>
    <w:p>
      <w:pPr>
        <w:pStyle w:val="BodyText"/>
      </w:pPr>
      <w:r>
        <w:t xml:space="preserve">As Vietnam’s higher education sector evolves rapidly, I am confident that my proactive approach to addressing local educational challenges—coupled with a deep respect for Vietnamese academic traditions—would make me a valuable asset during this internship. I am prepared to immerse myself fully in the academic rhythms of Ho Chi Minh City, learning from colleagues while actively supporting your mission to cultivate future leaders for Vietnam and beyond.</w:t>
      </w:r>
    </w:p>
    <w:p>
      <w:pPr>
        <w:pStyle w:val="BodyText"/>
      </w:pPr>
      <w:r>
        <w:t xml:space="preserve">Thank you for considering my application as a dedicated educator seeking to grow within the vibrant ecosystem of Vietnam Ho Chi Minh City. I have attached my CV, academic transcripts, and a sample curriculum module from my research for your review. I welcome the opportunity to discuss how my vision for innovative teaching aligns with your department’s goals in person at your convenience.</w:t>
      </w:r>
    </w:p>
    <w:p>
      <w:pPr>
        <w:pStyle w:val="BodyText"/>
      </w:pPr>
      <w:r>
        <w:t xml:space="preserve">Respectfully,</w:t>
      </w:r>
    </w:p>
    <w:p>
      <w:pPr>
        <w:pStyle w:val="BodyText"/>
      </w:pPr>
      <w:r>
        <w:t xml:space="preserve">[Your Full Name]</w:t>
      </w:r>
    </w:p>
    <w:p>
      <w:pPr>
        <w:pStyle w:val="BodyText"/>
      </w:pPr>
      <w:r>
        <w:t xml:space="preserve">Note on Position Clarification:</w:t>
      </w:r>
    </w:p>
    <w:p>
      <w:pPr>
        <w:pStyle w:val="BodyText"/>
      </w:pPr>
      <w:r>
        <w:t xml:space="preserve">This document is intentionally structured as an "Internship Application Letter" for a University Lecturer position, though it’s important to clarify that formal University Lecturer roles in Vietnam typically require at least a Master’s degree and teaching experience. This letter frames the application as an internship opportunity for candidates seeking practical academic training under supervision—common in programs like Vietnam’s National Educational Development Program (NEDP) internships for recent graduates. It emphasizes skill-building within Ho Chi Minh City's educational context, aligning with local university practices where such structured learning placements are increasingly common.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in Ho Chi Minh City, Vietnam</dc:title>
  <dc:creator/>
  <cp:keywords/>
  <dcterms:created xsi:type="dcterms:W3CDTF">2026-07-24T06:40:50Z</dcterms:created>
  <dcterms:modified xsi:type="dcterms:W3CDTF">2026-07-24T06:40:50Z</dcterms:modified>
</cp:coreProperties>
</file>

<file path=docProps/custom.xml><?xml version="1.0" encoding="utf-8"?>
<Properties xmlns="http://schemas.openxmlformats.org/officeDocument/2006/custom-properties" xmlns:vt="http://schemas.openxmlformats.org/officeDocument/2006/docPropsVTypes"/>
</file>