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UX/UI Designer Internship in Egypt Alexandria</w:t>
      </w:r>
    </w:p>
    <w:bookmarkEnd w:id="20"/>
    <w:p>
      <w:pPr>
        <w:pStyle w:val="BodyText"/>
      </w:pPr>
      <w:r>
        <w:t xml:space="preserve">Amira Hassan</w:t>
      </w:r>
    </w:p>
    <w:p>
      <w:pPr>
        <w:pStyle w:val="BodyText"/>
      </w:pPr>
      <w:r>
        <w:t xml:space="preserve">78 Shatby Street, Alexandria, Egypt</w:t>
      </w:r>
    </w:p>
    <w:p>
      <w:pPr>
        <w:pStyle w:val="BodyText"/>
      </w:pPr>
      <w:r>
        <w:t xml:space="preserve">Email: amirahassan.design@gmail.com | Phone: +20 100 123 4567</w:t>
      </w:r>
    </w:p>
    <w:p>
      <w:pPr>
        <w:pStyle w:val="BodyText"/>
      </w:pPr>
      <w:r>
        <w:t xml:space="preserve">Date: October 26, 2023</w:t>
      </w:r>
    </w:p>
    <w:p>
      <w:pPr>
        <w:pStyle w:val="BodyText"/>
      </w:pPr>
      <w:r>
        <w:t xml:space="preserve">Ms. Layla Mahmoud</w:t>
      </w:r>
    </w:p>
    <w:p>
      <w:pPr>
        <w:pStyle w:val="BodyText"/>
      </w:pPr>
      <w:r>
        <w:t xml:space="preserve">Design Talent Acquisition Manager</w:t>
      </w:r>
    </w:p>
    <w:p>
      <w:pPr>
        <w:pStyle w:val="BodyText"/>
      </w:pPr>
      <w:r>
        <w:t xml:space="preserve">Nexus Digital Studios</w:t>
      </w:r>
    </w:p>
    <w:p>
      <w:pPr>
        <w:pStyle w:val="BodyText"/>
      </w:pPr>
      <w:r>
        <w:t xml:space="preserve">15 Corniche Road, Alexandria, Egypt</w:t>
      </w:r>
    </w:p>
    <w:bookmarkStart w:id="21" w:name="dear-ms.-mahmoud"/>
    <w:p>
      <w:pPr>
        <w:pStyle w:val="Heading2"/>
      </w:pPr>
      <w:r>
        <w:t xml:space="preserve">Dear Ms. Mahmoud,</w:t>
      </w:r>
    </w:p>
    <w:p>
      <w:pPr>
        <w:pStyle w:val="FirstParagraph"/>
      </w:pPr>
      <w:r>
        <w:t xml:space="preserve">I am writing with profound enthusiasm to express my strong interest in the UX/UI Designer Internship position at Nexus Digital Studios, as advertised on the Egypt Alexandria Job Portal. As a final-year Design and Multimedia student at Alexandria University with a specialization in Human-Computer Interaction, I have meticulously aligned my academic pursuits and personal projects to prepare for this opportunity. This</w:t>
      </w:r>
      <w:r>
        <w:t xml:space="preserve"> </w:t>
      </w:r>
      <w:r>
        <w:rPr>
          <w:iCs/>
          <w:i/>
        </w:rPr>
        <w:t xml:space="preserve">Internship Application Letter</w:t>
      </w:r>
      <w:r>
        <w:t xml:space="preserve"> </w:t>
      </w:r>
      <w:r>
        <w:t xml:space="preserve">serves as my formal submission for the</w:t>
      </w:r>
      <w:r>
        <w:t xml:space="preserve"> </w:t>
      </w:r>
      <w:r>
        <w:rPr>
          <w:bCs/>
          <w:b/>
        </w:rPr>
        <w:t xml:space="preserve">UX UI Designer</w:t>
      </w:r>
      <w:r>
        <w:t xml:space="preserve"> </w:t>
      </w:r>
      <w:r>
        <w:t xml:space="preserve">internship in Egypt Alexandria—a city I consider not just a location but a vibrant ecosystem where digital innovation meets rich cultural heritage.</w:t>
      </w:r>
    </w:p>
    <w:p>
      <w:pPr>
        <w:pStyle w:val="BodyText"/>
      </w:pPr>
      <w:r>
        <w:t xml:space="preserve">The dynamic creative landscape of Egypt Alexandria has always captivated me. From the historic Roman amphitheaters overlooking the Mediterranean to the modern tech hubs along Corniche Road, this city embodies the perfect fusion of tradition and innovation I seek in my design career. When researching potential internship locations, I specifically prioritized Alexandria because its emerging digital ecosystem—home to over 200 tech startups like your studio—offers unparalleled opportunities to apply global UX principles within an authentic Egyptian context. I am deeply motivated to contribute my skills while learning from industry leaders who understand how cultural nuances shape user experiences in our region.</w:t>
      </w:r>
    </w:p>
    <w:p>
      <w:pPr>
        <w:pStyle w:val="BodyText"/>
      </w:pPr>
      <w:r>
        <w:t xml:space="preserve">My academic journey has equipped me with a robust foundation for this</w:t>
      </w:r>
      <w:r>
        <w:t xml:space="preserve"> </w:t>
      </w:r>
      <w:r>
        <w:rPr>
          <w:iCs/>
          <w:i/>
        </w:rPr>
        <w:t xml:space="preserve">UX UI Designer</w:t>
      </w:r>
      <w:r>
        <w:t xml:space="preserve"> </w:t>
      </w:r>
      <w:r>
        <w:t xml:space="preserve">role. In my senior capstone project, "E-Commerce for Local Artisans of Alexandria," I conducted ethnographic research across 12 neighborhoods—interviewing vendors at Souq Al-Hamra and studying the mobile usage patterns of Alexandrian shoppers. This project resulted in a responsive Figma prototype that increased proposed conversion rates by 37% through culturally sensitive navigation (e.g., integrating Arabic right-to-left flows while preserving Egyptian visual motifs). I’ve also developed a portfolio showcasing 15+ projects including: an accessibility-focused app for Alexandria’s elderly population (voted "Best Social Impact Project" at the 2023 Nile Valley Design Conference), and a rebranded digital platform for Egypt’s Ministry of Tourism targeting international travelers through culturally contextualized micro-interactions.</w:t>
      </w:r>
    </w:p>
    <w:p>
      <w:pPr>
        <w:pStyle w:val="BodyText"/>
      </w:pPr>
      <w:r>
        <w:t xml:space="preserve">What excites me most about this internship is Nexus Digital Studios' work with local Egyptian brands like Al-Ahram Media. Your recent campaign for "Alexandria Heritage App" demonstrated exceptional understanding of balancing global design standards with hyper-local cultural storytelling—a philosophy I deeply resonate with. In my view, effective UX/UI in Egypt Alexandria requires more than just aesthetic skills; it demands empathy for how users interact with technology within our unique socio-technical environment. For instance, during fieldwork in Montaza district, I observed that many elderly residents preferred voice navigation over touch interfaces due to limited smartphone familiarity—a insight I incorporated into my accessibility project. This contextual understanding is precisely what I aim to bring to your team while learning from your experts.</w:t>
      </w:r>
    </w:p>
    <w:p>
      <w:pPr>
        <w:pStyle w:val="BodyText"/>
      </w:pPr>
      <w:r>
        <w:t xml:space="preserve">I have intentionally developed skills directly relevant to your studio's needs. My proficiency in Figma, Adobe XD, and prototyping tools is complemented by hands-on experience with user research methodologies tailored for Egyptian contexts: conducting 50+ remote interviews across governorates using both Arabic dialects and formal MSA, analyzing heatmaps for local e-commerce platforms like Souq.com Egypt, and implementing design systems that respect Islamic cultural norms (e.g., avoiding certain color palettes during Ramadan). I’ve also studied the "Alexandria Design Principles" framework developed by the Alexandria Chamber of Commerce—a resource I discovered while researching local design practices—which emphasizes creating digital products that harmonize with our Mediterranean coastal lifestyle.</w:t>
      </w:r>
    </w:p>
    <w:p>
      <w:pPr>
        <w:pStyle w:val="BodyText"/>
      </w:pPr>
      <w:r>
        <w:t xml:space="preserve">My commitment to this internship extends beyond professional growth; it’s rooted in Egypt's technological ambitions. As an active member of the "Alexandria Digital Ambassadors" network (a government-backed initiative), I’ve volunteered at 8+ community workshops teaching basic UI concepts to youth in Ras El Tin. This experience reinforced my belief that design excellence must serve local communities—not just global markets. In Alexandria, where digital literacy rates are rising rapidly but cultural relevance remains key, I am eager to apply these principles under your mentorship.</w:t>
      </w:r>
    </w:p>
    <w:p>
      <w:pPr>
        <w:pStyle w:val="BodyText"/>
      </w:pPr>
      <w:r>
        <w:t xml:space="preserve">I am particularly drawn to Nexus Digital Studios' emphasis on "Design with Purpose"—a philosophy that mirrors my own approach. Your studio's recent recognition as "Best Local Tech Innovator" by the Egyptian Ministry of Communications (2023) demonstrates how deeply you understand Alexandria’s unique digital identity. I am confident that my blend of technical skills, cultural insight, and passion for inclusive design would allow me to contribute meaningfully from day one while growing into a future UX/UI Designer who understands how Egypt Alexandria's spirit can shape world-class digital experiences.</w:t>
      </w:r>
    </w:p>
    <w:p>
      <w:pPr>
        <w:pStyle w:val="BodyText"/>
      </w:pPr>
      <w:r>
        <w:t xml:space="preserve">Thank you for considering my application for this</w:t>
      </w:r>
      <w:r>
        <w:t xml:space="preserve"> </w:t>
      </w:r>
      <w:r>
        <w:rPr>
          <w:iCs/>
          <w:i/>
        </w:rPr>
        <w:t xml:space="preserve">Internship Application Letter</w:t>
      </w:r>
      <w:r>
        <w:t xml:space="preserve">. I have attached my portfolio showcasing projects developed specifically for Egyptian contexts, including case studies on optimizing mobile banking interfaces for Alexandria’s informal sector workers and redesigning a local university’s student portal to reflect Mediterranean aesthetics. I am eager to discuss how my background in cultural UX research aligns with Nexus Digital Studios’ vision during an interview at your convenience. I can be reached at your earliest availability via email or phone.</w:t>
      </w:r>
    </w:p>
    <w:bookmarkEnd w:id="21"/>
    <w:p>
      <w:pPr>
        <w:pStyle w:val="BodyText"/>
      </w:pPr>
      <w:r>
        <w:t xml:space="preserve">Sincerely,</w:t>
      </w:r>
    </w:p>
    <w:p>
      <w:pPr>
        <w:pStyle w:val="BodyText"/>
      </w:pPr>
      <w:r>
        <w:t xml:space="preserve">Amira Hassan</w:t>
      </w:r>
    </w:p>
    <w:p>
      <w:pPr>
        <w:pStyle w:val="BodyText"/>
      </w:pPr>
      <w:r>
        <w:t xml:space="preserve">Final-Year Design &amp; Multimedia Student | Alexandria University</w:t>
      </w:r>
    </w:p>
    <w:p>
      <w:pPr>
        <w:pStyle w:val="BodyText"/>
      </w:pPr>
      <w:r>
        <w:t xml:space="preserve">Portfolio URL:</w:t>
      </w:r>
    </w:p>
    <w:p>
      <w:pPr>
        <w:pStyle w:val="BodyText"/>
      </w:pPr>
      <w:hyperlink r:id="rId22">
        <w:r>
          <w:rPr>
            <w:rStyle w:val="Hyperlink"/>
          </w:rPr>
          <w:t xml:space="preserve">www.amirahassan.design</w:t>
        </w:r>
      </w:hyperlink>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mirahassan.design" TargetMode="External" /></Relationships>
</file>

<file path=word/_rels/footnotes.xml.rels><?xml version="1.0" encoding="UTF-8"?><Relationships xmlns="http://schemas.openxmlformats.org/package/2006/relationships"><Relationship Type="http://schemas.openxmlformats.org/officeDocument/2006/relationships/hyperlink" Id="rId22" Target="https://amirahassan.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