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Valencia</w:t>
      </w:r>
    </w:p>
    <w:bookmarkStart w:id="20"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express my application for the</w:t>
      </w:r>
      <w:r>
        <w:t xml:space="preserve"> </w:t>
      </w:r>
      <w:r>
        <w:rPr>
          <w:bCs/>
          <w:b/>
        </w:rPr>
        <w:t xml:space="preserve">Internship</w:t>
      </w:r>
      <w:r>
        <w:t xml:space="preserve"> </w:t>
      </w:r>
      <w:r>
        <w:t xml:space="preserve">position as a</w:t>
      </w:r>
      <w:r>
        <w:t xml:space="preserve"> </w:t>
      </w:r>
      <w:r>
        <w:rPr>
          <w:bCs/>
          <w:b/>
        </w:rPr>
        <w:t xml:space="preserve">UX UI Designer</w:t>
      </w:r>
      <w:r>
        <w:t xml:space="preserve"> </w:t>
      </w:r>
      <w:r>
        <w:t xml:space="preserve">at your esteemed design studio in Valencia, Spain. As a dedicated and forward-thinking design student deeply immersed in human-centered digital experiences, I have long admired Valencia's vibrant ecosystem where technology, creativity, and Mediterranean culture converge to shape innovative user solutions. My academic journey at [Your University], coupled with hands-on projects that mirror the dynamic spirit of</w:t>
      </w:r>
      <w:r>
        <w:t xml:space="preserve"> </w:t>
      </w:r>
      <w:r>
        <w:rPr>
          <w:bCs/>
          <w:b/>
        </w:rPr>
        <w:t xml:space="preserve">Spain Valencia</w:t>
      </w:r>
      <w:r>
        <w:t xml:space="preserve">, has prepared me to contribute meaningfully to your team while growing within one of Europe’s most exciting design hubs.</w:t>
      </w:r>
    </w:p>
    <w:p>
      <w:pPr>
        <w:pStyle w:val="BodyText"/>
      </w:pPr>
      <w:r>
        <w:t xml:space="preserve">Valencia’s reputation as a thriving tech and creative capital resonates deeply with my professional aspirations. I’ve closely followed how local companies like [Mention 1-2 Local Companies, e.g., "Pocoyo Digital" or "Bolt"] integrate Valencia’s unique cultural identity—its passion for community, visual arts, and sustainable living—into digital products that serve both global users and the Valencian community. This philosophy aligns perfectly with my design approach: creating intuitive interfaces that respect user needs while celebrating local context. For instance, during my recent project redesigning a municipal tourism app for [Local Valencia Organization/University Project], I incorporated elements inspired by Valencia’s iconic Turia Gardens and La Ciudad de las Artes y las Ciencias to create an emotionally resonant experience that increased user engagement by 35% in our beta testing phase.</w:t>
      </w:r>
    </w:p>
    <w:p>
      <w:pPr>
        <w:pStyle w:val="BodyText"/>
      </w:pPr>
      <w:r>
        <w:t xml:space="preserve">My technical proficiency in the core</w:t>
      </w:r>
      <w:r>
        <w:t xml:space="preserve"> </w:t>
      </w:r>
      <w:r>
        <w:rPr>
          <w:bCs/>
          <w:b/>
        </w:rPr>
        <w:t xml:space="preserve">UX UI Designer</w:t>
      </w:r>
      <w:r>
        <w:t xml:space="preserve"> </w:t>
      </w:r>
      <w:r>
        <w:t xml:space="preserve">toolkit—Figma, Adobe XD, user journey mapping, and accessibility standards (WCAG 2.1)—is rigorously applied to solve real-world problems. I recently led a team project for a startup developing a food delivery platform targeting young professionals in Valencia. Through ethnographic research across neighborhoods like El Carmen and Ruzafa, I identified pain points related to language barriers (Catalan/Spanish) and cultural preferences in ordering habits. My solution included localized microcopy, culturally resonant illustrations, and an intuitive navigation flow that reduced task completion time by 42%. This experience taught me the critical importance of context in</w:t>
      </w:r>
      <w:r>
        <w:t xml:space="preserve"> </w:t>
      </w:r>
      <w:r>
        <w:rPr>
          <w:bCs/>
          <w:b/>
        </w:rPr>
        <w:t xml:space="preserve">Spain Valencia</w:t>
      </w:r>
      <w:r>
        <w:t xml:space="preserve">, where even minor design choices impact user trust and adoption.</w:t>
      </w:r>
    </w:p>
    <w:p>
      <w:pPr>
        <w:pStyle w:val="BodyText"/>
      </w:pPr>
      <w:r>
        <w:t xml:space="preserve">What truly sets my approach apart is my commitment to blending data-driven methodology with empathetic design—a principle deeply embedded in Valencia’s collaborative work culture. I thrive in agile environments, having contributed to cross-functional teams at [University Design Lab/Previous Internship] where we iterated rapidly based on user feedback. I’m fluent in English (C1) and proficient in Spanish (B2), enabling seamless collaboration with local stakeholders and users across the</w:t>
      </w:r>
      <w:r>
        <w:t xml:space="preserve"> </w:t>
      </w:r>
      <w:r>
        <w:rPr>
          <w:bCs/>
          <w:b/>
        </w:rPr>
        <w:t xml:space="preserve">Spain Valencia</w:t>
      </w:r>
      <w:r>
        <w:t xml:space="preserve"> </w:t>
      </w:r>
      <w:r>
        <w:t xml:space="preserve">region. I’ve also participated in Valencia’s design community through events like</w:t>
      </w:r>
      <w:r>
        <w:t xml:space="preserve"> </w:t>
      </w:r>
      <w:r>
        <w:rPr>
          <w:iCs/>
          <w:i/>
        </w:rPr>
        <w:t xml:space="preserve">"València Design Week"</w:t>
      </w:r>
      <w:r>
        <w:t xml:space="preserve">, where I presented my research on inclusive digital spaces for aging populations—a topic particularly relevant to Spain’s growing elderly demographic.</w:t>
      </w:r>
    </w:p>
    <w:p>
      <w:pPr>
        <w:pStyle w:val="BodyText"/>
      </w:pPr>
      <w:r>
        <w:t xml:space="preserve">I am eager to bring this mindset to your studio, especially as you pioneer projects at the intersection of technology and Valencian identity. Whether it’s optimizing a fintech app for local SMEs or designing an educational platform for Valencia’s public schools, I’m confident my skills in user research, prototyping, and cultural sensitivity will add value from day one. My portfolio—including case studies on accessibility enhancements for public transport apps and mobile-first solutions for sustainable tourism—demonstrates my ability to translate complex challenges into elegant digital experiences. You can review it here: [Link to Portfolio].</w:t>
      </w:r>
    </w:p>
    <w:p>
      <w:pPr>
        <w:pStyle w:val="BodyText"/>
      </w:pPr>
      <w:r>
        <w:t xml:space="preserve">Valencia’s spirit of innovation is not just a backdrop for my application; it’s the heartbeat of why I’m pursuing this internship. The city’s energy—where tapas bars host design pitches and historic neighborhoods inspire modern aesthetics—fuels my creativity. I’ve long admired how Valencia balances its rich heritage with cutting-edge tech, a duality I’d be honored to support through thoughtful</w:t>
      </w:r>
      <w:r>
        <w:t xml:space="preserve"> </w:t>
      </w:r>
      <w:r>
        <w:rPr>
          <w:bCs/>
          <w:b/>
        </w:rPr>
        <w:t xml:space="preserve">UX UI Designer</w:t>
      </w:r>
      <w:r>
        <w:t xml:space="preserve"> </w:t>
      </w:r>
      <w:r>
        <w:t xml:space="preserve">work. As someone who has explored the Albufera Natural Park and participated in the Fallas festival, I understand that meaningful design must resonate with local life, not just exist within it.</w:t>
      </w:r>
    </w:p>
    <w:p>
      <w:pPr>
        <w:pStyle w:val="BodyText"/>
      </w:pPr>
      <w:r>
        <w:t xml:space="preserve">This</w:t>
      </w:r>
      <w:r>
        <w:t xml:space="preserve"> </w:t>
      </w:r>
      <w:r>
        <w:rPr>
          <w:bCs/>
          <w:b/>
        </w:rPr>
        <w:t xml:space="preserve">Internship Application Letter</w:t>
      </w:r>
      <w:r>
        <w:t xml:space="preserve"> </w:t>
      </w:r>
      <w:r>
        <w:t xml:space="preserve">is more than an expression of interest; it’s a declaration of my readiness to immerse myself fully in Valencia’s design ecosystem. I am prepared to relocate immediately, embrace the collaborative ethos of your team, and contribute fresh perspectives informed by both academic rigor and hands-on experience. My goal is not merely to learn but to co-create solutions that enhance how people interact with technology in</w:t>
      </w:r>
      <w:r>
        <w:t xml:space="preserve"> </w:t>
      </w:r>
      <w:r>
        <w:rPr>
          <w:bCs/>
          <w:b/>
        </w:rPr>
        <w:t xml:space="preserve">Spain Valencia</w:t>
      </w:r>
      <w:r>
        <w:t xml:space="preserve">.</w:t>
      </w:r>
    </w:p>
    <w:p>
      <w:pPr>
        <w:pStyle w:val="BodyText"/>
      </w:pPr>
      <w:r>
        <w:t xml:space="preserve">I would welcome the opportunity to discuss how my skills align with your current projects during an interview at your convenience. Thank you for considering my application. I am excited about the possibility of contributing to [Company Name]’s legacy of excellence while growing as a designer within one of Europe’s most inspiring cities.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Valencia</dc:title>
  <dc:creator/>
  <dc:language>en</dc:language>
  <cp:keywords/>
  <dcterms:created xsi:type="dcterms:W3CDTF">2026-07-21T06:36:46Z</dcterms:created>
  <dcterms:modified xsi:type="dcterms:W3CDTF">2026-07-21T06:36:46Z</dcterms:modified>
</cp:coreProperties>
</file>

<file path=docProps/custom.xml><?xml version="1.0" encoding="utf-8"?>
<Properties xmlns="http://schemas.openxmlformats.org/officeDocument/2006/custom-properties" xmlns:vt="http://schemas.openxmlformats.org/officeDocument/2006/docPropsVTypes"/>
</file>