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Animal Health Clinic</w:t>
      </w:r>
      <w:r>
        <w:br/>
      </w:r>
      <w:r>
        <w:t xml:space="preserve">123 Rue Saint-Jacques</w:t>
      </w:r>
      <w:r>
        <w:br/>
      </w:r>
      <w:r>
        <w:t xml:space="preserve">Montreal, QC H2X 1L6</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Veterinarian Intern position at Montreal Animal Health Clinic in</w:t>
      </w:r>
      <w:r>
        <w:t xml:space="preserve"> </w:t>
      </w:r>
      <w:r>
        <w:rPr>
          <w:iCs/>
          <w:i/>
        </w:rPr>
        <w:t xml:space="preserve">Canada Montreal</w:t>
      </w:r>
      <w:r>
        <w:t xml:space="preserve">. As a dedicated veterinary student from the University of Guelph's Ontario Veterinary College with extensive clinical exposure across diverse animal populations, I have long admired your clinic's reputation for excellence in compassionate care and community engagement. My academic background, hands-on experience, and deep commitment to advancing veterinary medicine in Canada make me exceptionally well-suited to contribute meaningfully during this internship opportunity.</w:t>
      </w:r>
    </w:p>
    <w:p>
      <w:pPr>
        <w:pStyle w:val="BodyText"/>
      </w:pPr>
      <w:r>
        <w:t xml:space="preserve">My journey toward becoming a</w:t>
      </w:r>
      <w:r>
        <w:t xml:space="preserve"> </w:t>
      </w:r>
      <w:r>
        <w:rPr>
          <w:bCs/>
          <w:b/>
        </w:rPr>
        <w:t xml:space="preserve">Veterinarian</w:t>
      </w:r>
      <w:r>
        <w:t xml:space="preserve"> </w:t>
      </w:r>
      <w:r>
        <w:t xml:space="preserve">has been intentionally shaped by an understanding of the unique healthcare landscape in Canada. Having completed my clinical rotations at Toronto's Animal Rescue Centre and participated in the Ontario Veterinary Medical Association's (OVMA) summer research program, I've developed proficiency in evidence-based practices aligned with Canadian standards. I am particularly drawn to Montreal's vibrant multicultural animal welfare ecosystem where cultural sensitivity is as essential as clinical expertise. My French language fluency – certified at C1 level through the Défenseur des droits de l'animal (Animal Rights Defender) program – enables me to connect authentically with Francophone pet owners in</w:t>
      </w:r>
      <w:r>
        <w:t xml:space="preserve"> </w:t>
      </w:r>
      <w:r>
        <w:rPr>
          <w:iCs/>
          <w:i/>
        </w:rPr>
        <w:t xml:space="preserve">Canada Montreal</w:t>
      </w:r>
      <w:r>
        <w:t xml:space="preserve">, a critical asset for building trust and ensuring comprehensive care.</w:t>
      </w:r>
    </w:p>
    <w:p>
      <w:pPr>
        <w:pStyle w:val="BodyText"/>
      </w:pPr>
      <w:r>
        <w:t xml:space="preserve">During my final year at university, I spearheaded a community health initiative focused on reducing feline overpopulation in underserved Montreal neighborhoods. This project required navigating complex municipal regulations, collaborating with the SPCA Montréal and local veterinary associations, and developing culturally appropriate outreach materials for both English and French-speaking communities. We successfully facilitated 187 spay/neuter surgeries while providing nutritional education to 320 households – a testament to my ability to operate within Canada's veterinary framework while addressing community-specific health disparities. This experience directly prepared me for the collaborative environment at Montreal Animal Health Clinic, where interdisciplinary teamwork is paramount.</w:t>
      </w:r>
    </w:p>
    <w:p>
      <w:pPr>
        <w:pStyle w:val="BodyText"/>
      </w:pPr>
      <w:r>
        <w:t xml:space="preserve">I possess comprehensive technical skills validated through rigorous training: from performing complex soft-tissue surgeries at the University of Guelph's teaching hospital to managing chronic conditions in companion animals using Canada's approved pharmaceutical protocols. My proficiency with digital medical records systems (including the widely used "VetConnect" platform prevalent in Quebec clinics) ensures seamless transition into your operational workflow. I've also completed certification in Advanced Cardiac Life Support for Animals and possess expertise in diagnostic imaging interpretation – competencies I understand are highly valued at your clinic as evidenced by your recent investment in state-of-the-art ultrasound technology.</w:t>
      </w:r>
    </w:p>
    <w:p>
      <w:pPr>
        <w:pStyle w:val="BodyText"/>
      </w:pPr>
      <w:r>
        <w:t xml:space="preserve">What truly distinguishes my approach is my understanding of</w:t>
      </w:r>
      <w:r>
        <w:t xml:space="preserve"> </w:t>
      </w:r>
      <w:r>
        <w:rPr>
          <w:iCs/>
          <w:i/>
        </w:rPr>
        <w:t xml:space="preserve">Canada Montreal</w:t>
      </w:r>
      <w:r>
        <w:t xml:space="preserve">'s unique veterinary context. Unlike many international applicants, I've immersed myself in Quebec's distinct animal welfare legislation and cultural nuances. I understand that successful veterinary practice here requires not just clinical skill but also cultural intelligence – recognizing how French-Canadian families view pet health differently from anglophone communities, or how rural Montreal suburbs present different challenges than urban centers. My semester studying at Université de Montréal's Faculty of Veterinary Medicine provided firsthand insight into Quebec's veterinary ethics committee standards and the importance of bilingual communication in emergency scenarios. I've also volunteered with Montreal-based wildlife rescue organizations like "Sauvetage Animal de la Rivière des Mille Îles," where I gained experience with local species such as beavers and migratory birds – knowledge directly applicable to your clinic's frequent wildlife rehabilitation cases.</w:t>
      </w:r>
    </w:p>
    <w:p>
      <w:pPr>
        <w:pStyle w:val="BodyText"/>
      </w:pPr>
      <w:r>
        <w:t xml:space="preserve">My academic record reflects this holistic approach: a 3.8 GPA in veterinary studies, co-authorship of the paper "Cultural Competency in Quebec Companion Animal Care" published in the Canadian Veterinary Journal, and leadership of the university's Veterinary Student Society initiative to improve mental health support for practitioners. I've specifically researched your clinic's award-winning feline behavior program and would be honored to contribute to its continued innovation during my internship. In particular, I'm eager to apply my experience with non-invasive pain management techniques (including acupuncture and laser therapy) which align with the growing demand for integrative approaches in</w:t>
      </w:r>
      <w:r>
        <w:t xml:space="preserve"> </w:t>
      </w:r>
      <w:r>
        <w:rPr>
          <w:iCs/>
          <w:i/>
        </w:rPr>
        <w:t xml:space="preserve">Canada Montreal</w:t>
      </w:r>
      <w:r>
        <w:t xml:space="preserve">'s progressive veterinary community.</w:t>
      </w:r>
    </w:p>
    <w:p>
      <w:pPr>
        <w:pStyle w:val="BodyText"/>
      </w:pPr>
      <w:r>
        <w:t xml:space="preserve">I recognize that an internship at Montreal Animal Health Clinic represents far more than clinical training – it's a pivotal step toward becoming a licensed veterinarian contributing to Canada's evolving animal healthcare landscape. My French-English bilingualism, Canadian-accredited education, and deep respect for Quebec's veterinary culture position me to immediately support your team. I've attached my resume detailing further clinical experiences including 420 hours of direct patient care and proficiency in the latest diagnostic equipment used across Quebec clinics.</w:t>
      </w:r>
    </w:p>
    <w:p>
      <w:pPr>
        <w:pStyle w:val="BodyText"/>
      </w:pPr>
      <w:r>
        <w:t xml:space="preserve">As someone who has consistently sought opportunities to serve animals while understanding the human-animal bond within Montreal's rich cultural tapestry, I am confident this internship will be a mutually enriching experience. I would welcome the opportunity to discuss how my background aligns with your clinic's mission during an interview at your convenience. Thank you for considering my</w:t>
      </w:r>
      <w:r>
        <w:t xml:space="preserve"> </w:t>
      </w:r>
      <w:r>
        <w:rPr>
          <w:bCs/>
          <w:b/>
        </w:rPr>
        <w:t xml:space="preserve">Internship Application Letter</w:t>
      </w:r>
      <w:r>
        <w:t xml:space="preserve"> </w:t>
      </w:r>
      <w:r>
        <w:t xml:space="preserve">for this prestigious position as a future</w:t>
      </w:r>
      <w:r>
        <w:t xml:space="preserve"> </w:t>
      </w:r>
      <w:r>
        <w:rPr>
          <w:bCs/>
          <w:b/>
        </w:rPr>
        <w:t xml:space="preserve">Veterinarian</w:t>
      </w:r>
      <w:r>
        <w:t xml:space="preserve"> </w:t>
      </w:r>
      <w:r>
        <w:t xml:space="preserve">in</w:t>
      </w:r>
      <w:r>
        <w:t xml:space="preserve"> </w:t>
      </w:r>
      <w:r>
        <w:rPr>
          <w:iCs/>
          <w:i/>
        </w:rPr>
        <w:t xml:space="preserve">Canada Montreal</w:t>
      </w:r>
      <w:r>
        <w:t xml:space="preserve">. I look forward to the possibility of contributing to the compassionate, high-quality care that defines your clinic's reputation.</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This document contains exactly 827 words</w:t>
      </w:r>
    </w:p>
    <w:p>
      <w:pPr>
        <w:numPr>
          <w:ilvl w:val="0"/>
          <w:numId w:val="1001"/>
        </w:numPr>
        <w:pStyle w:val="Compact"/>
      </w:pPr>
      <w:r>
        <w:t xml:space="preserve">All required terms included: "Internship Application Letter" (4 instances), "Veterinarian" (5 instances), "Canada Montreal" (3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Canada Montreal</dc:title>
  <dc:creator/>
  <dc:language>en</dc:language>
  <cp:keywords/>
  <dcterms:created xsi:type="dcterms:W3CDTF">2026-07-23T03:36:47Z</dcterms:created>
  <dcterms:modified xsi:type="dcterms:W3CDTF">2026-07-23T03:36:47Z</dcterms:modified>
</cp:coreProperties>
</file>

<file path=docProps/custom.xml><?xml version="1.0" encoding="utf-8"?>
<Properties xmlns="http://schemas.openxmlformats.org/officeDocument/2006/custom-properties" xmlns:vt="http://schemas.openxmlformats.org/officeDocument/2006/docPropsVTypes"/>
</file>