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Germany</w:t>
      </w:r>
      <w:r>
        <w:t xml:space="preserve"> </w:t>
      </w:r>
      <w:r>
        <w:t xml:space="preserve">Munich</w:t>
      </w:r>
    </w:p>
    <w:bookmarkStart w:id="20" w:name="X336bd035ba1557349ced571ce93b255cc6d9f1d"/>
    <w:p>
      <w:pPr>
        <w:pStyle w:val="Heading1"/>
      </w:pPr>
      <w:r>
        <w:t xml:space="preserve">Internship Application Letter for Veterinary Internship</w:t>
      </w:r>
    </w:p>
    <w:p>
      <w:pPr>
        <w:pStyle w:val="FirstParagraph"/>
      </w:pPr>
      <w:r>
        <w:t xml:space="preserve">Position: Veterinary Internship | Location: Munich, Germany</w:t>
      </w:r>
    </w:p>
    <w:bookmarkEnd w:id="20"/>
    <w:p>
      <w:pPr>
        <w:pStyle w:val="BodyText"/>
      </w:pPr>
      <w:r>
        <w:rPr>
          <w:bCs/>
          <w:b/>
        </w:rPr>
        <w:t xml:space="preserve">Dear Hiring Committee,</w:t>
      </w:r>
    </w:p>
    <w:p>
      <w:pPr>
        <w:pStyle w:val="BodyText"/>
      </w:pPr>
      <w:r>
        <w:t xml:space="preserve">As a highly motivated and compassionate veterinary student at the University of Veterinary Medicine in Vienna, I am writing to express my enthusiastic interest in the Veterinary Internship position at your esteemed clinic in Munich, Germany. This</w:t>
      </w:r>
      <w:r>
        <w:t xml:space="preserve"> </w:t>
      </w:r>
      <w:r>
        <w:rPr>
          <w:iCs/>
          <w:i/>
        </w:rPr>
        <w:t xml:space="preserve">Internship Application Letter</w:t>
      </w:r>
      <w:r>
        <w:t xml:space="preserve"> </w:t>
      </w:r>
      <w:r>
        <w:t xml:space="preserve">represents not merely an application for professional development, but a profound alignment with my lifelong aspiration to contribute meaningfully to veterinary medicine within one of Europe's most advanced and culturally rich medical ecosystems. My dedication to animal welfare, combined with my academic rigor and deep admiration for German veterinary standards, has led me to pursue this opportunity in</w:t>
      </w:r>
      <w:r>
        <w:t xml:space="preserve"> </w:t>
      </w:r>
      <w:r>
        <w:rPr>
          <w:bCs/>
          <w:b/>
        </w:rPr>
        <w:t xml:space="preserve">Germany Munich</w:t>
      </w:r>
      <w:r>
        <w:t xml:space="preserve"> </w:t>
      </w:r>
      <w:r>
        <w:t xml:space="preserve">– a city where cutting-edge medical innovation meets an unwavering commitment to compassionate care.</w:t>
      </w:r>
    </w:p>
    <w:bookmarkStart w:id="21" w:name="why-munich-why-veterinary-medicine"/>
    <w:p>
      <w:pPr>
        <w:pStyle w:val="Heading2"/>
      </w:pPr>
      <w:r>
        <w:t xml:space="preserve">Why Munich? Why Veterinary Medicine?</w:t>
      </w:r>
    </w:p>
    <w:p>
      <w:pPr>
        <w:pStyle w:val="FirstParagraph"/>
      </w:pPr>
      <w:r>
        <w:t xml:space="preserve">Munich’s reputation as a global hub for veterinary excellence is unparalleled. From the sophisticated facilities at the Ludwig-Maximilians-Universität's Department of Veterinary Medicine to the specialized clinics in the city center, Munich exemplifies how veterinary science integrates seamlessly with technological innovation and ethical practice. Having spent two months interning at a small-animal clinic in Salzburg, I witnessed firsthand how German veterinary professionals prioritize both diagnostic precision and patient comfort – a philosophy I now aspire to master. Germany’s stringent animal welfare regulations, advanced medical technologies like AI-assisted diagnostics, and emphasis on preventive care have shaped my professional vision. This is why Munich specifically represents the ideal environment for me to grow as a</w:t>
      </w:r>
      <w:r>
        <w:t xml:space="preserve"> </w:t>
      </w:r>
      <w:r>
        <w:rPr>
          <w:iCs/>
          <w:i/>
        </w:rPr>
        <w:t xml:space="preserve">Veterinarian</w:t>
      </w:r>
      <w:r>
        <w:t xml:space="preserve">, where I can learn from practitioners who treat each case with the meticulousness reserved for human medicine.</w:t>
      </w:r>
    </w:p>
    <w:p>
      <w:pPr>
        <w:pStyle w:val="BodyText"/>
      </w:pPr>
      <w:r>
        <w:t xml:space="preserve">Moreover, Munich’s unique cultural landscape – blending Bavarian tradition with cosmopolitan openness – creates a nurturing atmosphere for international students. The city’s commitment to sustainability (evident in its green spaces and animal-friendly urban planning) mirrors my personal ethos: treating animals as integral members of our ecological community. I am eager to immerse myself in this environment, learning not only clinical techniques but also how Munich’s veterinary community engages with public education on responsible pet ownership – a critical need in today’s urban societies.</w:t>
      </w:r>
    </w:p>
    <w:bookmarkEnd w:id="21"/>
    <w:bookmarkStart w:id="22" w:name="academic-preparation-and-clinical-skills"/>
    <w:p>
      <w:pPr>
        <w:pStyle w:val="Heading2"/>
      </w:pPr>
      <w:r>
        <w:t xml:space="preserve">Academic Preparation and Clinical Skills</w:t>
      </w:r>
    </w:p>
    <w:p>
      <w:pPr>
        <w:pStyle w:val="FirstParagraph"/>
      </w:pPr>
      <w:r>
        <w:t xml:space="preserve">My academic journey has been meticulously structured to prepare me for the rigors of a German veterinary internship. I have maintained a 3.8/4.0 GPA while completing advanced coursework in veterinary surgery, comparative pathology, and emergency medicine. Crucially, I’ve dedicated 750+ hours of clinical exposure across three settings: a large-animal practice (focusing on equine lameness), a wildlife rehabilitation center (specializing in avian trauma), and an urban small-animal clinic (where I assisted with routine surgeries and digital radiography). At the Vienna University Hospital, I contributed to research on zoonotic disease prevention – skills directly transferable to Munich’s high-density urban veterinary challenges.</w:t>
      </w:r>
    </w:p>
    <w:p>
      <w:pPr>
        <w:pStyle w:val="BodyText"/>
      </w:pPr>
      <w:r>
        <w:t xml:space="preserve">I am proficient in essential clinical tools used across German clinics: Avimark practice management software, digital imaging systems (X-ray, ultrasound), and anesthesia monitoring equipment. My fluency in English and intermediate German (B1 level with daily practice via language exchange with Munich students) ensures seamless communication during case discussions. I’ve also completed the European Veterinary Technician certification modules required for clinical support roles – an asset for effective teamwork in your interdisciplinary environment.</w:t>
      </w:r>
    </w:p>
    <w:bookmarkEnd w:id="22"/>
    <w:bookmarkStart w:id="23" w:name="alignment-with-your-clinics-values"/>
    <w:p>
      <w:pPr>
        <w:pStyle w:val="Heading2"/>
      </w:pPr>
      <w:r>
        <w:t xml:space="preserve">Alignment with Your Clinic’s Values</w:t>
      </w:r>
    </w:p>
    <w:p>
      <w:pPr>
        <w:pStyle w:val="FirstParagraph"/>
      </w:pPr>
      <w:r>
        <w:t xml:space="preserve">After researching your clinic’s work on community spay/neuter initiatives and partnership with Munich’s Animal Welfare Association, I am deeply inspired by your holistic approach to animal healthcare. As outlined in your recent publication on “Integrating Preventive Care into Urban Practice,” my experience organizing free vaccination drives for stray cats in Vienna aligns precisely with this mission. I would be honored to contribute to such programs while learning under your team’s guidance.</w:t>
      </w:r>
    </w:p>
    <w:p>
      <w:pPr>
        <w:pStyle w:val="BodyText"/>
      </w:pPr>
      <w:r>
        <w:t xml:space="preserve">German veterinary medicine places exceptional value on evidence-based practice and continuous education – principles I embody through my participation in the European Association of Veterinary Specialists’ webinars and self-study of recent publications on feline kidney disease (a common concern in Munich’s aging pet population). I am particularly eager to learn your protocols for managing complex cases like diabetic cats or orthopedic repairs, which represent areas where German standards lead globally.</w:t>
      </w:r>
    </w:p>
    <w:bookmarkEnd w:id="23"/>
    <w:bookmarkStart w:id="24" w:name="Xf903e82e9bf1a932f966a813480a9480d736f2c"/>
    <w:p>
      <w:pPr>
        <w:pStyle w:val="Heading2"/>
      </w:pPr>
      <w:r>
        <w:t xml:space="preserve">Commitment to German Professional Standards</w:t>
      </w:r>
    </w:p>
    <w:p>
      <w:pPr>
        <w:pStyle w:val="FirstParagraph"/>
      </w:pPr>
      <w:r>
        <w:t xml:space="preserve">Understanding that Germany upholds the highest ethical standards, I have familiarized myself with the German Veterinary Association’s (Deutsche Tierärztezeitung) Code of Conduct. My internship in Vienna emphasized documentation accuracy and patient confidentiality – values I recognize as non-negotiable in Munich’s healthcare ecosystem. I am committed to obtaining the necessary work permits and language certifications before arrival, including completing a 6-month intensive German course upon acceptance. The thought of working within Munich’s framework where veterinarians collaborate closely with public health agencies (as seen during recent rabies vaccination campaigns) further motivates my application.</w:t>
      </w:r>
    </w:p>
    <w:p>
      <w:pPr>
        <w:pStyle w:val="BodyText"/>
      </w:pPr>
      <w:r>
        <w:t xml:space="preserve">What sets me apart is my proactive approach to learning: I’ve already compiled a digital case log of 42 documented patient interactions, complete with diagnostic reasoning and treatment outcomes. This resource will allow me to contribute immediately while absorbing your clinic’s unique methodologies. I am also prepared to engage in evening community outreach events – a common practice in Munich clinics that builds public trust.</w:t>
      </w:r>
    </w:p>
    <w:bookmarkEnd w:id="24"/>
    <w:bookmarkStart w:id="25" w:name="why-this-internship-matters"/>
    <w:p>
      <w:pPr>
        <w:pStyle w:val="Heading2"/>
      </w:pPr>
      <w:r>
        <w:t xml:space="preserve">Why This Internship Matters</w:t>
      </w:r>
    </w:p>
    <w:p>
      <w:pPr>
        <w:pStyle w:val="FirstParagraph"/>
      </w:pPr>
      <w:r>
        <w:t xml:space="preserve">This internship is pivotal in my journey to become a veterinarian who bridges academic knowledge with real-world impact. Munich offers the perfect nexus of clinical excellence, cultural immersion, and professional growth I seek. Having observed German veterinary teams during a study tour in 2023, I was struck by how they balance technical precision with empathy – treating each animal as an individual while respecting their owner’s emotional connection. This philosophy resonates with my own belief that true veterinary care elevates beyond medicine into the realm of compassionate stewardship.</w:t>
      </w:r>
    </w:p>
    <w:p>
      <w:pPr>
        <w:pStyle w:val="BodyText"/>
      </w:pPr>
      <w:r>
        <w:t xml:space="preserve">Germany Munich is not just a location; it is a promise of professional growth in a system where animal health is prioritized as part of societal well-being. I am ready to bring my dedication, adaptability, and eagerness to learn to your team – and in return, I seek the opportunity to contribute meaningfully while absorbing the expertise that makes Munich’s veterinary community world-class.</w:t>
      </w:r>
    </w:p>
    <w:bookmarkEnd w:id="25"/>
    <w:p>
      <w:pPr>
        <w:pStyle w:val="BodyText"/>
      </w:pPr>
      <w:r>
        <w:t xml:space="preserve">Thank you for considering my application. I have attached my CV, academic transcripts, and a letter of recommendation from Dr. Elara Vogel (Head of Small Animal Surgery at Vienna University). I welcome the opportunity to discuss how my skills in clinical diagnostics, community engagement, and cross-cultural teamwork align with your internship goals during an interview at your convenience.</w:t>
      </w:r>
    </w:p>
    <w:p>
      <w:pPr>
        <w:pStyle w:val="BodyText"/>
      </w:pPr>
      <w:r>
        <w:t xml:space="preserve">With sincere appreciation for the privilege of serving animals in one of Europe’s most veterinary-forward cities,</w:t>
      </w:r>
    </w:p>
    <w:p>
      <w:pPr>
        <w:pStyle w:val="BodyText"/>
      </w:pPr>
      <w:r>
        <w:rPr>
          <w:bCs/>
          <w:b/>
        </w:rPr>
        <w:t xml:space="preserve">Anna Schmidt</w:t>
      </w:r>
      <w:r>
        <w:br/>
      </w:r>
      <w:r>
        <w:t xml:space="preserve">Veterinary Medicine Student (Expected Graduation: June 2025)</w:t>
      </w:r>
      <w:r>
        <w:br/>
      </w:r>
      <w:r>
        <w:t xml:space="preserve">University of Veterinary Medicine Vienna</w:t>
      </w:r>
      <w:r>
        <w:br/>
      </w:r>
      <w:r>
        <w:t xml:space="preserve">Email: anna.schmidt.vet@univie.ac.at | Phone: +43 660 1234567</w:t>
      </w:r>
      <w:r>
        <w:br/>
      </w:r>
      <w:r>
        <w:t xml:space="preserve">LinkedIn: linkedin.com/in/anna-schmidt-vet · Portfolio: annaschmidtvet.com</w:t>
      </w:r>
    </w:p>
    <w:p>
      <w:pPr>
        <w:pStyle w:val="BodyText"/>
      </w:pPr>
      <w:r>
        <w:t xml:space="preserve">This</w:t>
      </w:r>
      <w:r>
        <w:t xml:space="preserve"> </w:t>
      </w:r>
      <w:r>
        <w:rPr>
          <w:iCs/>
          <w:i/>
        </w:rPr>
        <w:t xml:space="preserve">Internship Application Letter</w:t>
      </w:r>
      <w:r>
        <w:t xml:space="preserve"> </w:t>
      </w:r>
      <w:r>
        <w:t xml:space="preserve">is written with strict adherence to German veterinary industry standards and Munich’s cultural expectations for professional communication.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in Germany Munich</dc:title>
  <dc:creator/>
  <dc:language>en</dc:language>
  <cp:keywords/>
  <dcterms:created xsi:type="dcterms:W3CDTF">2026-07-20T08:46:36Z</dcterms:created>
  <dcterms:modified xsi:type="dcterms:W3CDTF">2026-07-20T08:46:36Z</dcterms:modified>
</cp:coreProperties>
</file>

<file path=docProps/custom.xml><?xml version="1.0" encoding="utf-8"?>
<Properties xmlns="http://schemas.openxmlformats.org/officeDocument/2006/custom-properties" xmlns:vt="http://schemas.openxmlformats.org/officeDocument/2006/docPropsVTypes"/>
</file>