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Professional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Yangon Animal Welfare Clinic (YAWC)</w:t>
      </w:r>
      <w:r>
        <w:br/>
      </w:r>
      <w:r>
        <w:t xml:space="preserve">123 Kandawgyi Lake Road</w:t>
      </w:r>
      <w:r>
        <w:br/>
      </w:r>
      <w:r>
        <w:t xml:space="preserve">Yangon, Myanmar</w:t>
      </w:r>
    </w:p>
    <w:bookmarkStart w:id="20" w:name="X93466665dcb59729007616f044e6661e63e38bc"/>
    <w:p>
      <w:pPr>
        <w:pStyle w:val="Heading1"/>
      </w:pPr>
      <w:r>
        <w:t xml:space="preserve">Internship Application Letter for Veterinary Internship Position</w:t>
      </w:r>
    </w:p>
    <w:p>
      <w:pPr>
        <w:pStyle w:val="FirstParagraph"/>
      </w:pPr>
      <w:r>
        <w:t xml:space="preserve">Dear Hiring Manager,</w:t>
      </w:r>
    </w:p>
    <w:p>
      <w:pPr>
        <w:pStyle w:val="BodyText"/>
      </w:pPr>
      <w:r>
        <w:t xml:space="preserve">It is with profound enthusiasm and deep respect for Myanmar’s rich biodiversity and compassionate animal care traditions that I submit my application for the Veterinary Internship position at Yangon Animal Welfare Clinic. As a dedicated veterinary student deeply committed to advancing compassionate, community-centered animal healthcare in Southeast Asia, I have long admired YAWC’s pioneering work in</w:t>
      </w:r>
      <w:r>
        <w:t xml:space="preserve"> </w:t>
      </w:r>
      <w:r>
        <w:rPr>
          <w:iCs/>
          <w:i/>
        </w:rPr>
        <w:t xml:space="preserve">Myanmar Yangon</w:t>
      </w:r>
      <w:r>
        <w:t xml:space="preserve">. This internship represents not merely a professional opportunity, but a meaningful step toward contributing to the sustainable development of veterinary services in Myanmar’s vibrant capital city—a place where urbanization meets cultural heritage and growing pet ownership presents both challenges and opportunities for ethical veterinary practice.</w:t>
      </w:r>
    </w:p>
    <w:p>
      <w:pPr>
        <w:pStyle w:val="BodyText"/>
      </w:pPr>
      <w:r>
        <w:t xml:space="preserve">My academic foundation at [Your University] included rigorous coursework in comparative pathology, small animal medicine, and tropical disease management—courses specifically tailored to prepare students for diverse clinical environments. However, I have consistently sought experiences that bridge classroom knowledge with real-world application in resource-conscious settings like those prevalent across</w:t>
      </w:r>
      <w:r>
        <w:t xml:space="preserve"> </w:t>
      </w:r>
      <w:r>
        <w:rPr>
          <w:iCs/>
          <w:i/>
        </w:rPr>
        <w:t xml:space="preserve">Myanmar Yangon</w:t>
      </w:r>
      <w:r>
        <w:t xml:space="preserve">. During my final year, I volunteered at a community animal clinic in Mandalay, where I assisted with spay/neuter campaigns targeting street dogs—a critical public health initiative directly relevant to Yangon’s urban animal welfare challenges. There, I learned to adapt medical protocols for limited equipment, communicate effectively through interpreters about vaccination schedules (using Burmese terms like “vaccine” as “ပရိုတင်နမ်”), and respect local customs around animal care—a skillset I am eager to refine under YAWC’s mentorship in</w:t>
      </w:r>
      <w:r>
        <w:t xml:space="preserve"> </w:t>
      </w:r>
      <w:r>
        <w:rPr>
          <w:iCs/>
          <w:i/>
        </w:rPr>
        <w:t xml:space="preserve">Myanmar Yangon</w:t>
      </w:r>
      <w:r>
        <w:t xml:space="preserve">.</w:t>
      </w:r>
    </w:p>
    <w:p>
      <w:pPr>
        <w:pStyle w:val="BodyText"/>
      </w:pPr>
      <w:r>
        <w:t xml:space="preserve">What particularly draws me to this internship is YAWC’s integrated approach to veterinary care that acknowledges the interdependence of animal health, human livelihoods, and cultural values. In Myanmar, where livestock like cattle and water buffalo remain vital for rural economies and companion animals increasingly populate urban households, a holistic perspective is essential. I am especially inspired by your clinic’s work with farmers in the outskirts of Yangon to prevent zoonotic diseases such as rabies—a critical concern given that</w:t>
      </w:r>
      <w:r>
        <w:t xml:space="preserve"> </w:t>
      </w:r>
      <w:r>
        <w:rPr>
          <w:iCs/>
          <w:i/>
        </w:rPr>
        <w:t xml:space="preserve">Myanmar Yangon</w:t>
      </w:r>
      <w:r>
        <w:t xml:space="preserve"> </w:t>
      </w:r>
      <w:r>
        <w:t xml:space="preserve">has seen rising numbers of domestic dogs in neighborhoods near Kandawgyi Lake and Mingaladon. My previous fieldwork included assisting in rabies education workshops with local village elders, where I learned how cultural narratives about animals influence healthcare adoption. I am confident that this nuanced understanding will allow me to contribute meaningfully to YAWC’s community outreach efforts from day one.</w:t>
      </w:r>
    </w:p>
    <w:p>
      <w:pPr>
        <w:pStyle w:val="BodyText"/>
      </w:pPr>
      <w:r>
        <w:t xml:space="preserve">Beyond clinical skills, I have proactively developed cross-cultural competence essential for working in</w:t>
      </w:r>
      <w:r>
        <w:t xml:space="preserve"> </w:t>
      </w:r>
      <w:r>
        <w:rPr>
          <w:iCs/>
          <w:i/>
        </w:rPr>
        <w:t xml:space="preserve">Myanmar Yangon</w:t>
      </w:r>
      <w:r>
        <w:t xml:space="preserve">. I completed a six-month intensive course in Basic Burmese language (including veterinary terminology), enabling me to build trust with patients and their guardians. During my time at the Mandalay clinic, this allowed me to explain treatment plans using phrases like "လိုအပ်သမျှ ကုသမှု" (necessary treatment) and "ရနင်" (medicine), which significantly improved compliance. I also familiarized myself with Myanmar’s veterinary regulations, including the Department of Livestock’s guidelines for animal transportation—a vital aspect given Yangon’s dense traffic and frequent movement of livestock to markets like Bahan.</w:t>
      </w:r>
    </w:p>
    <w:p>
      <w:pPr>
        <w:pStyle w:val="BodyText"/>
      </w:pPr>
      <w:r>
        <w:t xml:space="preserve">I understand that an internship in</w:t>
      </w:r>
      <w:r>
        <w:t xml:space="preserve"> </w:t>
      </w:r>
      <w:r>
        <w:rPr>
          <w:iCs/>
          <w:i/>
        </w:rPr>
        <w:t xml:space="preserve">Myanmar Yangon</w:t>
      </w:r>
      <w:r>
        <w:t xml:space="preserve"> </w:t>
      </w:r>
      <w:r>
        <w:t xml:space="preserve">demands resilience, humility, and a willingness to learn from local knowledge. I am prepared to embrace the realities of working within limited resources while maintaining the highest ethical standards. For instance, when faced with a shortage of diagnostic kits during my Mandalay rotation, I collaborated with senior staff to prioritize cases using clinical judgment alone—a practice aligned with YAWC’s evidence-based yet adaptable care model. My goal is not merely to observe but to actively support your mission: enhancing animal welfare through practical solutions rooted in Yangon’s unique context.</w:t>
      </w:r>
    </w:p>
    <w:p>
      <w:pPr>
        <w:pStyle w:val="BodyText"/>
      </w:pPr>
      <w:r>
        <w:t xml:space="preserve">The significance of this opportunity extends beyond my personal growth. As</w:t>
      </w:r>
      <w:r>
        <w:t xml:space="preserve"> </w:t>
      </w:r>
      <w:r>
        <w:rPr>
          <w:iCs/>
          <w:i/>
        </w:rPr>
        <w:t xml:space="preserve">Myanmar Yangon</w:t>
      </w:r>
      <w:r>
        <w:t xml:space="preserve"> </w:t>
      </w:r>
      <w:r>
        <w:t xml:space="preserve">experiences rapid urban expansion, the demand for skilled veterinary professionals is soaring—yet the gap between need and service remains vast. By interning at YAWC, I aim to absorb your clinic’s proven methodologies in community engagement and clinical excellence to eventually establish my own practice focused on underserved communities. My aspiration is to become a bridge between global veterinary science and Myanmar’s cultural ethos—a role that requires precisely the hands-on learning YAWC provides.</w:t>
      </w:r>
    </w:p>
    <w:p>
      <w:pPr>
        <w:pStyle w:val="BodyText"/>
      </w:pPr>
      <w:r>
        <w:t xml:space="preserve">I have attached my resume, academic transcripts, and letters of recommendation from [Professor’s Name] at [University], who can attest to my dedication in fieldwork. I welcome the chance to discuss how my skills in clinical observation, cultural sensitivity, and community health outreach align with YAWC’s vision for veterinary care in</w:t>
      </w:r>
      <w:r>
        <w:t xml:space="preserve"> </w:t>
      </w:r>
      <w:r>
        <w:rPr>
          <w:iCs/>
          <w:i/>
        </w:rPr>
        <w:t xml:space="preserve">Myanmar Yangon</w:t>
      </w:r>
      <w:r>
        <w:t xml:space="preserve">. Thank you for considering my application. I am eager to contribute to your team and learn from your esteemed professionals as we work together toward a healthier future for animals and people across Yangon.</w:t>
      </w:r>
    </w:p>
    <w:p>
      <w:pPr>
        <w:pStyle w:val="BodyText"/>
      </w:pPr>
      <w:r>
        <w:t xml:space="preserve">With sincere appreciation,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Professional</dc:title>
  <dc:creator/>
  <dc:language>en</dc:language>
  <cp:keywords/>
  <dcterms:created xsi:type="dcterms:W3CDTF">2026-07-20T02:52:00Z</dcterms:created>
  <dcterms:modified xsi:type="dcterms:W3CDTF">2026-07-20T02:52:00Z</dcterms:modified>
</cp:coreProperties>
</file>

<file path=docProps/custom.xml><?xml version="1.0" encoding="utf-8"?>
<Properties xmlns="http://schemas.openxmlformats.org/officeDocument/2006/custom-properties" xmlns:vt="http://schemas.openxmlformats.org/officeDocument/2006/docPropsVTypes"/>
</file>