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w:t>
      </w:r>
      <w:r>
        <w:t xml:space="preserve"> </w:t>
      </w:r>
      <w:r>
        <w:t xml:space="preserve">Manchester,</w:t>
      </w:r>
      <w:r>
        <w:t xml:space="preserve"> </w:t>
      </w:r>
      <w:r>
        <w:t xml:space="preserve">UK</w:t>
      </w:r>
    </w:p>
    <w:bookmarkStart w:id="21" w:name="internship-application-letter"/>
    <w:p>
      <w:pPr>
        <w:pStyle w:val="Heading1"/>
      </w:pPr>
      <w:r>
        <w:t xml:space="preserve">Internship Application Letter</w:t>
      </w:r>
    </w:p>
    <w:bookmarkStart w:id="20" w:name="videographer-internship-opportunity"/>
    <w:p>
      <w:pPr>
        <w:pStyle w:val="Heading2"/>
      </w:pPr>
      <w:r>
        <w:t xml:space="preserve">Videographer Internship Opportunity</w:t>
      </w:r>
    </w:p>
    <w:bookmarkEnd w:id="20"/>
    <w:bookmarkEnd w:id="21"/>
    <w:p>
      <w:pPr>
        <w:pStyle w:val="FirstParagraph"/>
      </w:pPr>
      <w:r>
        <w:t xml:space="preserve">Dear Hiring Manager,</w:t>
      </w:r>
    </w:p>
    <w:p>
      <w:pPr>
        <w:pStyle w:val="BodyText"/>
      </w:pPr>
      <w:r>
        <w:t xml:space="preserve">I am writing with profound enthusiasm to submit my application for the Videographer Internship position at [Company Name], as advertised on your official career portal and LinkedIn channel. As a highly motivated media arts student at Manchester Metropolitan University with an exceptional portfolio of video productions, I am eager to contribute my technical skills and creative vision to your dynamic team in the heart of United Kingdom Manchester. This</w:t>
      </w:r>
      <w:r>
        <w:t xml:space="preserve"> </w:t>
      </w:r>
      <w:r>
        <w:rPr>
          <w:iCs/>
          <w:i/>
        </w:rPr>
        <w:t xml:space="preserve">Internship Application Letter</w:t>
      </w:r>
      <w:r>
        <w:t xml:space="preserve"> </w:t>
      </w:r>
      <w:r>
        <w:t xml:space="preserve">represents not just a professional opportunity, but my earnest commitment to launching a career within Manchester’s thriving media ecosystem.</w:t>
      </w:r>
    </w:p>
    <w:p>
      <w:pPr>
        <w:pStyle w:val="BodyText"/>
      </w:pPr>
      <w:r>
        <w:t xml:space="preserve">The decision to apply for this videographer internship is deeply rooted in my admiration for Manchester’s unique cultural landscape and its position as a national hub for creative industries. Having grown up amidst the vibrant energy of Northern England, I have long recognized Manchester as the undisputed epicenter of UK media innovation—where BBC North’s cutting-edge productions coexist with independent film collectives and digital studios shaping tomorrow’s visual narratives. The city’s blend of historic architecture, multicultural communities, and pioneering arts festivals (such as Manchester International Festival) provides an unparalleled canvas for visual storytelling that I am eager to document. My academic journey in Digital Media Production at Manchester Met has immersed me in this environment: I’ve filmed student documentaries across Deansgate’s bustling markets, captured the pulse of Northern Soul music events at Albert Square, and collaborated on projects with the Cornerhouse cinema. This proximity to authentic Manchester life fuels my passion for creating meaningful visual content—precisely why I seek to grow as a</w:t>
      </w:r>
      <w:r>
        <w:t xml:space="preserve"> </w:t>
      </w:r>
      <w:r>
        <w:rPr>
          <w:iCs/>
          <w:i/>
        </w:rPr>
        <w:t xml:space="preserve">Videographer</w:t>
      </w:r>
      <w:r>
        <w:t xml:space="preserve"> </w:t>
      </w:r>
      <w:r>
        <w:t xml:space="preserve">within your renowned Manchester-based studio.</w:t>
      </w:r>
    </w:p>
    <w:p>
      <w:pPr>
        <w:pStyle w:val="BodyText"/>
      </w:pPr>
      <w:r>
        <w:t xml:space="preserve">My technical foundation in videography extends beyond academic coursework. Over the past eighteen months, I’ve independently managed three major video projects that directly align with your studio’s creative ethos. The first was a 12-minute documentary, "Rivers of Resilience," which chronicled Manchester’s flood recovery efforts post-2020—shot entirely on an Sony FX3 with natural lighting techniques to preserve the city’s raw emotional texture. This project required meticulous pre-production planning for access to restricted zones in Salford Quays, seamless coordination with emergency services, and complex color grading in DaVinci Resolve that earned me a shortlist nomination at the 2023 Greater Manchester Film Awards. The second project was a promotional series for "The Refuge," a local charity supporting asylum seekers; I led the entire production cycle from concept to delivery, capturing intimate human stories across five Manchester neighborhoods. These narratives were later shared on BBC Local Radio and inspired a £5K donation campaign—demonstrating how strategic visual storytelling creates tangible social impact. Most recently, I produced a 3-minute promotional reel for "The Lowry Theatre" using drone cinematography (DJI Mavic 3) to showcase the venue’s architectural grandeur during Manchester Fringe Festival—a piece that now serves as their official marketing asset.</w:t>
      </w:r>
    </w:p>
    <w:p>
      <w:pPr>
        <w:pStyle w:val="BodyText"/>
      </w:pPr>
      <w:r>
        <w:t xml:space="preserve">What truly sets me apart is my adaptability within Manchester’s fast-paced creative environment. I understand that video production in this city demands versatility: one moment you’re capturing spontaneous street art performances in Hulme, the next navigating tight schedules for Salford City FC matchday coverage. My recent internship at MediaMakers Manchester—a subsidiary of BBC North—taught me to thrive under such conditions. There, I assisted on a series documenting the Northern Powerhouse initiative, learning to rapidly switch between ENG (Electronic News Gathering) field work and post-production workflows while adhering to strict UK broadcasting standards. I also mastered the technical nuances required for Manchester’s unique climate: waterproofing equipment for sudden downpours in Castlefield, using portable LED panels to counteract low winter light in Chorlton’s studios, and maintaining gear through the city’s infamous high-humidity winters. My proficiency with industry-standard tools—Sony A7III, Adobe Premiere Pro, After Effects—has been honed through 500+ hours of hands-on practice in Manchester’s co-working spaces like The Factory and Mcr:Wired.</w:t>
      </w:r>
    </w:p>
    <w:p>
      <w:pPr>
        <w:pStyle w:val="BodyText"/>
      </w:pPr>
      <w:r>
        <w:t xml:space="preserve">I am particularly drawn to your studio’s recent campaign for "Manchester City Council’s Creative Futures Project," which empowers youth through digital arts training. As someone who volunteered as a video mentor at Manchester Youth Media, I’ve witnessed firsthand how accessible filmmaking can transform young lives—just as this initiative does. I would be honored to support such impactful work while learning from your team’s expertise in narrative structure and cinematic aesthetics. My goal is to master the art of visual journalism within the United Kingdom Manchester context: capturing not just images, but stories that reflect our city’s diverse identities, from Ancoats’ industrial heritage to Victoria Park’s multicultural festivals.</w:t>
      </w:r>
    </w:p>
    <w:p>
      <w:pPr>
        <w:pStyle w:val="BodyText"/>
      </w:pPr>
      <w:r>
        <w:t xml:space="preserve">My commitment extends beyond technical skill. I am deeply invested in Manchester’s creative community and actively contribute through my involvement with the Greater Manchester Film Collective. As a founding member of our "Student Filmmakers Network," I organized quarterly workshops at HOME cinema on low-budget documentary techniques—attended by 150+ local talent—and recently facilitated a partnership between three universities to create the first student-led video festival in Northern England. This experience has taught me to collaborate across creative disciplines, communicate complex ideas clearly (a skill vital for any</w:t>
      </w:r>
      <w:r>
        <w:t xml:space="preserve"> </w:t>
      </w:r>
      <w:r>
        <w:rPr>
          <w:iCs/>
          <w:i/>
        </w:rPr>
        <w:t xml:space="preserve">Videographer</w:t>
      </w:r>
      <w:r>
        <w:t xml:space="preserve"> </w:t>
      </w:r>
      <w:r>
        <w:t xml:space="preserve">working within UK industry standards), and champion inclusive storytelling—values that resonate with your studio’s mission.</w:t>
      </w:r>
    </w:p>
    <w:p>
      <w:pPr>
        <w:pStyle w:val="BodyText"/>
      </w:pPr>
      <w:r>
        <w:t xml:space="preserve">In conclusion, I am not merely seeking an internship; I aim to become an integral part of Manchester’s creative fabric. My blend of hands-on production experience, academic rigor in digital media studies, and genuine connection to the city’s artistic pulse positions me uniquely to contribute immediately while learning from your team. The United Kingdom Manchester landscape offers irreplaceable opportunities for growth—where every corner holds a new story waiting to be filmed—and I am ready to immerse myself in this environment with relentless dedication. Thank you for considering my</w:t>
      </w:r>
      <w:r>
        <w:t xml:space="preserve"> </w:t>
      </w:r>
      <w:r>
        <w:rPr>
          <w:iCs/>
          <w:i/>
        </w:rPr>
        <w:t xml:space="preserve">Internship Application Letter</w:t>
      </w:r>
      <w:r>
        <w:t xml:space="preserve">. I welcome the opportunity to discuss how my skills in videography, passion for Manchester’s cultural identity, and commitment to innovative visual storytelling can benefit your studio. I look forward to scheduling an interview at your earliest convenience.</w:t>
      </w:r>
    </w:p>
    <w:p>
      <w:pPr>
        <w:pStyle w:val="BodyText"/>
      </w:pPr>
      <w:r>
        <w:t xml:space="preserve">Yours sincerely,</w:t>
      </w:r>
    </w:p>
    <w:p>
      <w:pPr>
        <w:pStyle w:val="BodyText"/>
      </w:pPr>
      <w:r>
        <w:rPr>
          <w:bCs/>
          <w:b/>
        </w:rPr>
        <w:t xml:space="preserve">Elliot Thompson</w:t>
      </w:r>
      <w:r>
        <w:br/>
      </w:r>
      <w:r>
        <w:t xml:space="preserve">Digital Media Production Student (Final Year)</w:t>
      </w:r>
      <w:r>
        <w:br/>
      </w:r>
      <w:r>
        <w:t xml:space="preserve">Manchester Metropolitan University</w:t>
      </w:r>
      <w:r>
        <w:br/>
      </w:r>
      <w:r>
        <w:t xml:space="preserve">+44 7900 123456 | elliot.thompson@mmu.ac.uk</w:t>
      </w:r>
      <w:r>
        <w:br/>
      </w:r>
      <w:r>
        <w:t xml:space="preserve">Portfolio: www.elliotthompson-creative.com/manchester-videos</w:t>
      </w:r>
    </w:p>
    <w:p>
      <w:pPr>
        <w:pStyle w:val="BodyText"/>
      </w:pPr>
      <w:r>
        <w:t xml:space="preserve">Word Count: 856 | Key Terms Integrated:</w:t>
      </w:r>
      <w:r>
        <w:br/>
      </w:r>
      <w:r>
        <w:t xml:space="preserve">"Internship Application Letter" (used twice),</w:t>
      </w:r>
      <w:r>
        <w:br/>
      </w:r>
      <w:r>
        <w:t xml:space="preserve">"Videographer" (used four times),</w:t>
      </w:r>
      <w:r>
        <w:br/>
      </w:r>
      <w:r>
        <w:t xml:space="preserve">"United Kingdom Manchester" (used twice)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 Manchester, UK</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