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Munich</w:t>
      </w:r>
    </w:p>
    <w:bookmarkStart w:id="22"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Munich, Germany</w:t>
      </w:r>
    </w:p>
    <w:bookmarkStart w:id="21" w:name="X9b71a64cccc18448e8b70b213455b862797b272"/>
    <w:p>
      <w:pPr>
        <w:pStyle w:val="Heading2"/>
      </w:pPr>
      <w:r>
        <w:t xml:space="preserve">Subject: Application for Web Designer Internship at [Company Name] – Munich</w:t>
      </w:r>
    </w:p>
    <w:p>
      <w:pPr>
        <w:pStyle w:val="FirstParagraph"/>
      </w:pPr>
      <w:r>
        <w:t xml:space="preserve">Dear Hiring Manager,</w:t>
      </w:r>
    </w:p>
    <w:p>
      <w:pPr>
        <w:pStyle w:val="BodyText"/>
      </w:pPr>
      <w:r>
        <w:t xml:space="preserve">I am writing to express my enthusiastic interest in the Web Designer Internship position at [Company Name], as advertised on your careers page and through Munich’s prominent tech network. As a dedicated design student with a profound passion for creating intuitive, visually compelling digital experiences, I have long admired [Company Name]’s innovative approach to web design within Germany Munich’s dynamic tech ecosystem. This Internship Application Letter serves as my formal submission to contribute my skills in user-centered design, responsive development, and creative problem-solving to your esteemed team.</w:t>
      </w:r>
    </w:p>
    <w:p>
      <w:pPr>
        <w:pStyle w:val="BodyText"/>
      </w:pPr>
      <w:r>
        <w:t xml:space="preserve">My academic journey at [Your University] has equipped me with a robust foundation in digital design principles aligned with European standards. I have specialized in courses covering User Experience (UX) Research, Responsive Web Design using HTML5/CSS3/JavaScript, and modern design tools including Figma, Adobe Creative Suite, and WordPress. During my final-year project—a sustainable e-commerce platform for Munich-based eco-artisans—I led the visual redesign of a client’s outdated site. I conducted user interviews with local consumers to understand their needs in Germany’s competitive retail landscape, then developed wireframes emphasizing mobile-first accessibility (critical for German users who prioritize seamless mobile navigation). The project resulted in a 40% improvement in user engagement metrics and earned recognition from our faculty as exemplary of Bauhaus-inspired simplicity meeting contemporary functionality—a philosophy deeply resonant with Munich’s design ethos.</w:t>
      </w:r>
    </w:p>
    <w:p>
      <w:pPr>
        <w:pStyle w:val="BodyText"/>
      </w:pPr>
      <w:r>
        <w:t xml:space="preserve">What particularly excites me about this Internship Application is the opportunity to immerse myself in Germany Munich’s thriving innovation hub. As Europe’s leading center for tech and design, Munich offers unparalleled exposure to cross-functional collaboration between creative teams and engineering units—precisely the environment I seek to accelerate my growth as a Web Designer. Companies like yours leverage Munich’s cultural fusion of tradition (e.g., Neues Museum's Bauhaus legacy) and cutting-edge tech (see BMW i Ventures’ digital initiatives) to pioneer solutions that resonate globally. I am eager to learn from your team’s work on projects such as [mention a specific company project if known, e.g., "the Munich Mobility App" or "sustainable brand campaigns"], which exemplify the user-centric innovation I aim to master.</w:t>
      </w:r>
    </w:p>
    <w:p>
      <w:pPr>
        <w:pStyle w:val="BodyText"/>
      </w:pPr>
      <w:r>
        <w:t xml:space="preserve">My technical toolkit is meticulously curated for modern web demands. Beyond proficiency in design software, I have practical experience with SEO optimization (using Google Analytics and SEMrush), accessibility compliance (WCAG 2.1 AA), and collaborative workflows via GitHub and Agile sprints—critical for German workplaces where precision and documentation are paramount. In a recent freelance project supporting a Munich-based startup, I redesigned their blog to enhance content discoverability while adhering strictly to GDPR-compliant data practices. This experience reinforced my understanding that effective Web Design in Germany must balance aesthetic excellence with legal rigor—a nuance I am committed to mastering during this internship.</w:t>
      </w:r>
    </w:p>
    <w:p>
      <w:pPr>
        <w:pStyle w:val="BodyText"/>
      </w:pPr>
      <w:r>
        <w:t xml:space="preserve">Germany Munich’s professional culture deeply aligns with my work ethic. Having volunteered at a local design workshop for international students, I cultivated adaptability in German business contexts: punctuality, structured communication (e.g., formal email etiquette), and respect for hierarchical collaboration—traits I’ve observed as essential to success in Munich’s corporate environment. My fluency in English (C1) and conversational German (B1) further enables seamless integration into your team. I am confident that my proactive approach to learning, combined with my commitment to sustainability—a core value of Munich’s digital strategy—will allow me to contribute meaningfully from day one.</w:t>
      </w:r>
    </w:p>
    <w:p>
      <w:pPr>
        <w:pStyle w:val="BodyText"/>
      </w:pPr>
      <w:r>
        <w:t xml:space="preserve">As a prospective Web Designer seeking an immersive internship in Germany Munich, I am prepared to fully dedicate myself to your projects. I understand that internships here often serve as pathways to full-time roles, and I am eager to prove my dedication through consistent delivery of high-quality assets—from concept sketches to pixel-perfect implementations. Your company’s emphasis on "design thinking" mirrors my belief that great user experiences begin with empathy—a principle I will embody while collaborating with developers, product managers, and clients across Munich’s diverse markets.</w:t>
      </w:r>
    </w:p>
    <w:p>
      <w:pPr>
        <w:pStyle w:val="BodyText"/>
      </w:pPr>
      <w:r>
        <w:t xml:space="preserve">I welcome the opportunity to discuss how my skills in responsive design, accessibility advocacy, and cross-cultural teamwork can support [Company Name]’s mission. Thank you for considering my application. I have attached my resume and portfolio showcasing relevant projects—including a Munich city guide website optimized for local SEO—to demonstrate my capabilities. I am available for an interview at your earliest convenience and will promptly provide any additional documentation required, including proof of eligibility for a German internship visa.</w:t>
      </w:r>
    </w:p>
    <w:p>
      <w:pPr>
        <w:pStyle w:val="BodyText"/>
      </w:pPr>
      <w:r>
        <w:t xml:space="preserve">With sincere admiration for Munich’s design community and [Company Name]’s pioneering spirit,</w:t>
      </w:r>
    </w:p>
    <w:p>
      <w:pPr>
        <w:pStyle w:val="BodyText"/>
      </w:pPr>
      <w:r>
        <w:t xml:space="preserve">Sincerely,</w:t>
      </w:r>
      <w:r>
        <w:br/>
      </w:r>
      <w:r>
        <w:t xml:space="preserve">[Your Full Name]</w:t>
      </w:r>
    </w:p>
    <w:bookmarkStart w:id="20" w:name="X40085d74554bfc769bad01e3832fe119ef8eec9"/>
    <w:p>
      <w:pPr>
        <w:pStyle w:val="Heading3"/>
      </w:pPr>
      <w:r>
        <w:t xml:space="preserve">Portfolio Highlights (Embedded for Reference)</w:t>
      </w:r>
    </w:p>
    <w:p>
      <w:pPr>
        <w:numPr>
          <w:ilvl w:val="0"/>
          <w:numId w:val="1001"/>
        </w:numPr>
        <w:pStyle w:val="Compact"/>
      </w:pPr>
      <w:r>
        <w:rPr>
          <w:bCs/>
          <w:b/>
        </w:rPr>
        <w:t xml:space="preserve">Munich Eco-Shop Redesign</w:t>
      </w:r>
      <w:r>
        <w:t xml:space="preserve">: Responsive e-commerce site with German-language copy, accessibility features, and optimized load speed for local mobile users.</w:t>
      </w:r>
    </w:p>
    <w:p>
      <w:pPr>
        <w:numPr>
          <w:ilvl w:val="0"/>
          <w:numId w:val="1001"/>
        </w:numPr>
        <w:pStyle w:val="Compact"/>
      </w:pPr>
      <w:r>
        <w:rPr>
          <w:bCs/>
          <w:b/>
        </w:rPr>
        <w:t xml:space="preserve">City Mobility App Interface</w:t>
      </w:r>
      <w:r>
        <w:t xml:space="preserve">: UX wireframes addressing Munich’s public transport challenges (e.g., real-time S-Bahn updates), developed in Figma for team collaboration.</w:t>
      </w:r>
    </w:p>
    <w:p>
      <w:pPr>
        <w:numPr>
          <w:ilvl w:val="0"/>
          <w:numId w:val="1001"/>
        </w:numPr>
        <w:pStyle w:val="Compact"/>
      </w:pPr>
      <w:r>
        <w:rPr>
          <w:bCs/>
          <w:b/>
        </w:rPr>
        <w:t xml:space="preserve">GDPR-Compliant Blog Project</w:t>
      </w:r>
      <w:r>
        <w:t xml:space="preserve">: Content strategy with cookie consent banners and data privacy-focused design elements, approved by a Munich legal consultancy.</w:t>
      </w:r>
    </w:p>
    <w:bookmarkEnd w:id="20"/>
    <w:p>
      <w:pPr>
        <w:pStyle w:val="FirstParagraph"/>
      </w:pPr>
      <w:r>
        <w:t xml:space="preserve">Word Count: 867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Munich</dc:title>
  <dc:creator/>
  <dc:language>en</dc:language>
  <cp:keywords/>
  <dcterms:created xsi:type="dcterms:W3CDTF">2026-07-14T02:12:26Z</dcterms:created>
  <dcterms:modified xsi:type="dcterms:W3CDTF">2026-07-14T02:12:26Z</dcterms:modified>
</cp:coreProperties>
</file>

<file path=docProps/custom.xml><?xml version="1.0" encoding="utf-8"?>
<Properties xmlns="http://schemas.openxmlformats.org/officeDocument/2006/custom-properties" xmlns:vt="http://schemas.openxmlformats.org/officeDocument/2006/docPropsVTypes"/>
</file>