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Montreal</w:t>
      </w:r>
    </w:p>
    <w:p>
      <w:pPr>
        <w:pStyle w:val="FirstParagraph"/>
      </w:pPr>
      <w:r>
        <w:rPr>
          <w:bCs/>
          <w:b/>
        </w:rPr>
        <w:t xml:space="preserve">Internship Report Document</w:t>
      </w:r>
      <w:r>
        <w:br/>
      </w:r>
      <w:r>
        <w:rPr>
          <w:bCs/>
          <w:b/>
        </w:rPr>
        <w:t xml:space="preserve">Name:</w:t>
      </w:r>
      <w:r>
        <w:t xml:space="preserve"> </w:t>
      </w:r>
      <w:r>
        <w:t xml:space="preserve">Alex J. Mercer</w:t>
      </w:r>
      <w:r>
        <w:br/>
      </w:r>
      <w:r>
        <w:rPr>
          <w:bCs/>
          <w:b/>
        </w:rPr>
        <w:t xml:space="preserve">Title:</w:t>
      </w:r>
      <w:r>
        <w:t xml:space="preserve">The Location of this internship is Canada Montreal, a hub for academic excellence.</w:t>
      </w:r>
      <w:r>
        <w:br/>
      </w:r>
      <w:r>
        <w:t xml:space="preserve">Date: October 24, 2023</w:t>
      </w:r>
    </w:p>
    <w:bookmarkStart w:id="26" w:name="internship-report"/>
    <w:p>
      <w:pPr>
        <w:pStyle w:val="Heading1"/>
      </w:pPr>
      <w:r>
        <w:t xml:space="preserve">Internship Report</w:t>
      </w:r>
    </w:p>
    <w:p>
      <w:pPr>
        <w:pStyle w:val="FirstParagraph"/>
      </w:pPr>
      <w:r>
        <w:rPr>
          <w:bCs/>
          <w:b/>
        </w:rPr>
        <w:t xml:space="preserve">Role:Institution:Dates:</w:t>
      </w:r>
      <w:r>
        <w:rPr>
          <w:bCs/>
          <w:b/>
          <w:bCs/>
          <w:b/>
        </w:rPr>
        <w:t xml:space="preserve">Location :</w:t>
      </w:r>
    </w:p>
    <w:bookmarkStart w:id="20" w:name="executive-summary"/>
    <w:p>
      <w:pPr>
        <w:pStyle w:val="Heading2"/>
      </w:pPr>
      <w:r>
        <w:t xml:space="preserve">1. Executive Summary</w:t>
      </w:r>
    </w:p>
    <w:p>
      <w:pPr>
        <w:pStyle w:val="FirstParagraph"/>
      </w:pPr>
      <w:r>
        <w:t xml:space="preserve">This document serves as a comprehensive Internship Report detailing my tenure as an Academic Researcher within the vibrant academic ecosystem of Canada Montreal. The primary objective of this internship was to bridge theoretical knowledge with practical application in a multidisciplinary research environment. Located in one of North America’s most intellectually stimulating cities, the opportunity provided deep insights into collaborative research methodologies, data analysis frameworks, and scientific communication standards prevalent in Canadian institutions.</w:t>
      </w:r>
    </w:p>
    <w:p>
      <w:pPr>
        <w:pStyle w:val="BodyText"/>
      </w:pPr>
      <w:r>
        <w:t xml:space="preserve">The experience was defined by rigorous engagement with peer-reviewed literature, active participation in lab meetings, and contribution to ongoing projects focused on sustainable urban development. By situating this report within the context of Canada Montreal’s unique academic landscape—characterized by its bilingual nature and strong emphasis on social sciences combined with hard sciences—I aim to highlight how this Internship shaped my professional trajectory as an emerging Academic Researcher.</w:t>
      </w:r>
    </w:p>
    <w:bookmarkEnd w:id="20"/>
    <w:bookmarkStart w:id="23" w:name="X0ab0abfa70f8df41173d121ef62d47555c5f5cd"/>
    <w:p>
      <w:pPr>
        <w:pStyle w:val="Heading2"/>
      </w:pPr>
      <w:r>
        <w:t xml:space="preserve">2. Context of the Internship in Canada Montreal</w:t>
      </w:r>
    </w:p>
    <w:p>
      <w:pPr>
        <w:pStyle w:val="FirstParagraph"/>
      </w:pPr>
      <w:r>
        <w:t xml:space="preserve">Montreal is widely recognized as a global city of culture and learning, hosting some of the most prestigious universities in Canada. Choosing to conduct my Internship as an Academic Researcher in this specific locale was strategic. The academic environment here is not only rich in history but also highly innovative, fostering cross-disciplinary collaborations that are rare elsewhere.</w:t>
      </w:r>
    </w:p>
    <w:bookmarkStart w:id="21" w:name="institutional-environment"/>
    <w:p>
      <w:pPr>
        <w:pStyle w:val="Heading3"/>
      </w:pPr>
      <w:r>
        <w:t xml:space="preserve">2.1 Institutional Environment</w:t>
      </w:r>
    </w:p>
    <w:p>
      <w:pPr>
        <w:pStyle w:val="FirstParagraph"/>
      </w:pPr>
      <w:r>
        <w:t xml:space="preserve">The host institution, situated centrally in Montreal’s scholarly district, operates on principles of open inquiry and ethical rigor. As an Academic Researcher intern, I was integrated into a team comprising professors, post-doctoral fellows, and graduate students from diverse backgrounds including engineering social sciences and humanities. This diversity reflected the multicultural fabric of Canada Montreal itself.</w:t>
      </w:r>
    </w:p>
    <w:bookmarkEnd w:id="21"/>
    <w:bookmarkStart w:id="22" w:name="language-and-cultural-dynamics"/>
    <w:p>
      <w:pPr>
        <w:pStyle w:val="Heading3"/>
      </w:pPr>
      <w:r>
        <w:t xml:space="preserve">2.2 Language and Cultural Dynamics</w:t>
      </w:r>
    </w:p>
    <w:p>
      <w:pPr>
        <w:pStyle w:val="FirstParagraph"/>
      </w:pPr>
      <w:r>
        <w:t xml:space="preserve">A unique aspect of pursuing an internship as an Academic Researcher in Montreal is the linguistic duality. While English was the primary language for scientific publications, French was frequently used in administrative and local community engagements. Navigating this bilingual environment enhanced my communicative competence, a crucial skill for any researcher aiming to publish or collaborate internationally.</w:t>
      </w:r>
    </w:p>
    <w:bookmarkEnd w:id="22"/>
    <w:bookmarkEnd w:id="23"/>
    <w:bookmarkStart w:id="24" w:name="research-objectives-and-methodologies"/>
    <w:p>
      <w:pPr>
        <w:pStyle w:val="Heading2"/>
      </w:pPr>
      <w:r>
        <w:t xml:space="preserve">3. Research Objectives and Methodologies</w:t>
      </w:r>
    </w:p>
    <w:p>
      <w:pPr>
        <w:pStyle w:val="FirstParagraph"/>
      </w:pPr>
      <w:r>
        <w:t xml:space="preserve">The core mandate of my role as an Academic Researcher was to assist in the data collection and preliminary analysis for a project titled "Urban Resilience in Post-Industrial Cities." The following specific objectives were established:</w:t>
      </w:r>
    </w:p>
    <w:p>
      <w:pPr>
        <w:pStyle w:val="BodyText"/>
      </w:pPr>
      <w:r>
        <w:t xml:space="preserve">To conduct a systematic literature review regarding urban planning strategies adopted in North American metropolitan areas.</w:t>
      </w:r>
    </w:p>
    <w:p>
      <w:pPr>
        <w:pStyle w:val="BodyText"/>
      </w:pPr>
      <w:r>
        <w:t xml:space="preserve">To utilize statistical software (R and Python) for processing qualitative survey data collected from local residents.</w:t>
      </w:r>
    </w:p>
    <w:p>
      <w:pPr>
        <w:pStyle w:val="BodyText"/>
      </w:pPr>
      <w:r>
        <w:t xml:space="preserve">To co-author a draft manuscript suitable for submission to high-impact journals recognized in Canada and abroad.</w:t>
      </w:r>
    </w:p>
    <w:p>
      <w:pPr>
        <w:pStyle w:val="BodyText"/>
      </w:pPr>
      <w:r>
        <w:t xml:space="preserve">3.1 Methodological Approach</w:t>
      </w:r>
    </w:p>
    <w:p>
      <w:pPr>
        <w:pStyle w:val="BodyText"/>
      </w:pPr>
      <w:r>
        <w:t xml:space="preserve">The methodology employed during this Internship was mixed-methods, combining quantitative analysis with qualitative interviews. As an Academic Researcher, I was responsible for cleaning large datasets and identifying trends in public sentiment regarding green infrastructure. The rigorous training provided by the supervising faculty ensured that all data handling adhered to strict ethical guidelines established by Canadian research councils.</w:t>
      </w:r>
    </w:p>
    <w:bookmarkEnd w:id="24"/>
    <w:bookmarkStart w:id="25" w:name="key-activities-and-contributions"/>
    <w:p>
      <w:pPr>
        <w:pStyle w:val="Heading2"/>
      </w:pPr>
      <w:r>
        <w:t xml:space="preserve">4. Key Activities and Contributions</w:t>
      </w:r>
    </w:p>
    <w:p>
      <w:pPr>
        <w:pStyle w:val="FirstParagraph"/>
      </w:pPr>
      <w:r>
        <w:t xml:space="preserve">The day-to-day responsibilities of an Academic Researcher in this setting were both challenging and rewarding. Below are the key activities undertaken during the internship period:</w:t>
      </w:r>
    </w:p>
    <w:p>
      <w:pPr>
        <w:pStyle w:val="BodyText"/>
      </w:pPr>
      <w:r>
        <w:t xml:space="preserve">4.1 Literature Review SynthesisI compiled over 150 academic sources, synthesizing findings on urban sustainability. This task required not only reading comprehension but also critical evaluation of source credibility—a fundamental skill for any Academic Researcher.</w:t>
      </w:r>
    </w:p>
    <w:p>
      <w:pPr>
        <w:pStyle w:val="BodyText"/>
      </w:pPr>
      <w:r>
        <w:t xml:space="preserve">4.2 Data Analysis and VisualizationUsing advanced statistical tools, I generated visualizations that highlighted correlations between public transit accessibility and community well-being. These visuals were subsequently used in presentations to city planners in Montreal, demonstrating the tangible impact of academic research on policy.</w:t>
      </w:r>
    </w:p>
    <w:p>
      <w:pPr>
        <w:pStyle w:val="BodyText"/>
      </w:pPr>
      <w:r>
        <w:t xml:space="preserve">4.3 Conference ParticipationAn integral part of being an Academic Researcher is dissemination. I attended a regional symposium held at Concordia University, where I presented preliminary findings. Engaging with peers from across Canada Montreal allowed for valuable feedback and networking opportunities that are essential for career development.</w:t>
      </w:r>
    </w:p>
    <w:p>
      <w:pPr>
        <w:pStyle w:val="BodyText"/>
      </w:pPr>
      <w:r>
        <w:t xml:space="preserve">5. Challenges Faced and SolutionsNo Internship is without its hurdles. One significant challenge I encountered was adapting to the fast-paced nature of research cycles in a top-tier Canadian institution. The expectation for precision in an Academic Researcher role meant that minor errors in data entry could have significant downstream effects.</w:t>
      </w:r>
    </w:p>
    <w:p>
      <w:pPr>
        <w:pStyle w:val="BodyText"/>
      </w:pPr>
      <w:r>
        <w:t xml:space="preserve">To mitigate this, I implemented a rigorous double-check protocol for all datasets and sought regular feedback from my supervisor. Additionally, the initial learning curve associated with specific software tools used by the lab was steep. However, through online resources and peer mentorship within the Montreal research community, I quickly became proficient.</w:t>
      </w:r>
    </w:p>
    <w:p>
      <w:pPr>
        <w:pStyle w:val="BodyText"/>
      </w:pPr>
      <w:r>
        <w:t xml:space="preserve">Furthermore, cultural integration posed a minor challenge. Understanding local academic norms and etiquette in Canada Montreal required observation and adaptation. By actively participating in team lunches and informal discussions, I built rapport with colleagues from various departments.</w:t>
      </w:r>
    </w:p>
    <w:p>
      <w:pPr>
        <w:pStyle w:val="BodyText"/>
      </w:pPr>
      <w:r>
        <w:t xml:space="preserve">6. Professional Development OutcomesThis Internship has profoundly influenced my professional identity as an Academic Researcher. Key outcomes include:</w:t>
      </w:r>
    </w:p>
    <w:p>
      <w:pPr>
        <w:pStyle w:val="BodyText"/>
      </w:pPr>
      <w:r>
        <w:t xml:space="preserve">Technical Proficiency:I gained advanced skills in statistical analysis and academic writing software.</w:t>
      </w:r>
    </w:p>
    <w:p>
      <w:pPr>
        <w:pStyle w:val="BodyText"/>
      </w:pPr>
      <w:r>
        <w:t xml:space="preserve">Critical Thinking :The rigorous peer-review process within the institution sharpened my ability to critique and improve scientific arguments.</w:t>
      </w:r>
    </w:p>
    <w:p>
      <w:pPr>
        <w:pStyle w:val="BodyText"/>
      </w:pPr>
      <w:r>
        <w:t xml:space="preserve">Collaborative Skills:Working in a diverse team in Montreal taught me the value of interdisciplinary perspectives.</w:t>
      </w:r>
    </w:p>
    <w:p>
      <w:pPr>
        <w:pStyle w:val="BodyText"/>
      </w:pPr>
      <w:r>
        <w:t xml:space="preserve">Ethical Awareness:I developed a deeper understanding of research ethics, particularly concerning human subjects and data privacy, which is paramount in Canadian academic standards.Moreover, residing and working in Canada Montreal provided me with a global perspective on scientific challenges. The city’s status as a UNESCO City of Design and its commitment to sustainability resonated deeply with my research interests, allowing me to contextualize theoretical concepts within real-world applications.</w:t>
      </w:r>
    </w:p>
    <w:p>
      <w:pPr>
        <w:pStyle w:val="BodyText"/>
      </w:pPr>
      <w:r>
        <w:t xml:space="preserve">7. ConclusionIn conclusion, this Internship as an Academic Researcher in Canada Montreal has been an transformative experience. It has equipped me with the technical skills, ethical grounding, and collaborative mindset necessary for a successful career in academia. The unique environment of Montreal, with its blend of North American opportunities and European cultural charm provided an ideal backdrop for intellectual growth.</w:t>
      </w:r>
    </w:p>
    <w:p>
      <w:pPr>
        <w:pStyle w:val="BodyText"/>
      </w:pPr>
      <w:r>
        <w:t xml:space="preserve">I am grateful to my supervisors and colleagues for their guidance. This report not only documents the tasks completed but also reflects on the personal and professional metamorphosis that occurred during this period. I am now better prepared to contribute meaningfully to the field of academic research, carrying forward the standards of excellence observed in Canada Montreal.</w:t>
      </w:r>
    </w:p>
    <w:p>
      <w:pPr>
        <w:pStyle w:val="BodyText"/>
      </w:pPr>
      <w:r>
        <w:t xml:space="preserve">I recommend future interns seeking an Academic Researcher role to consider Montreal as a premier destination for combining rigorous scientific inquiry with a rich cultural experience.</w:t>
      </w:r>
    </w:p>
    <w:p>
      <w:pPr>
        <w:pStyle w:val="BodyText"/>
      </w:pPr>
      <w:r>
        <w:t xml:space="preserve">8. Sign-off</w:t>
      </w:r>
    </w:p>
    <w:p>
      <w:pPr>
        <w:pStyle w:val="BodyText"/>
      </w:pPr>
      <w:r>
        <w:t xml:space="preserve">Submitted by:Alex J. Mercer</w:t>
      </w:r>
      <w:r>
        <w:br/>
      </w:r>
      <w:r>
        <w:t xml:space="preserve">Intern Academic Researcher</w:t>
      </w:r>
      <w:r>
        <w:br/>
      </w:r>
      <w:r>
        <w:t xml:space="preserve">Date: October 24, 2023</w:t>
      </w:r>
    </w:p>
    <w:p>
      <w:pPr>
        <w:pStyle w:val="BodyText"/>
      </w:pPr>
      <w:r>
        <w:t xml:space="preserve">Verified by Supervisor:Dr. Emily Stone</w:t>
      </w:r>
      <w:r>
        <w:br/>
      </w:r>
      <w:r>
        <w:t xml:space="preserve">Title: Senior Professor of Urban Studies</w:t>
      </w:r>
      <w:r>
        <w:br/>
      </w:r>
      <w:r>
        <w:t xml:space="preserve">Date: October 30,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Canada Montreal</dc:title>
  <dc:creator/>
  <dc:language>en</dc:language>
  <cp:keywords/>
  <dcterms:created xsi:type="dcterms:W3CDTF">2026-07-29T15:03:17Z</dcterms:created>
  <dcterms:modified xsi:type="dcterms:W3CDTF">2026-07-29T15:03:17Z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