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Chile</w:t>
      </w:r>
      <w:r>
        <w:t xml:space="preserve"> </w:t>
      </w:r>
      <w:r>
        <w:t xml:space="preserve">Santiago</w:t>
      </w:r>
    </w:p>
    <w:bookmarkStart w:id="33" w:name="final-internship-report"/>
    <w:p>
      <w:pPr>
        <w:pStyle w:val="Heading1"/>
      </w:pPr>
      <w:r>
        <w:t xml:space="preserve">Final Internship Report</w:t>
      </w:r>
    </w:p>
    <w:p>
      <w:pPr>
        <w:pStyle w:val="FirstParagraph"/>
      </w:pPr>
      <w:r>
        <w:rPr>
          <w:bCs/>
          <w:b/>
        </w:rPr>
        <w:t xml:space="preserve">Name:</w:t>
      </w:r>
    </w:p>
    <w:p>
      <w:pPr>
        <w:pStyle w:val="BodyText"/>
      </w:pPr>
      <w:r>
        <w:t xml:space="preserve">[Candidate Name]</w:t>
      </w:r>
    </w:p>
    <w:p>
      <w:pPr>
        <w:pStyle w:val="BodyText"/>
      </w:pPr>
      <w:r>
        <w:br/>
      </w:r>
    </w:p>
    <w:p>
      <w:pPr>
        <w:pStyle w:val="BodyText"/>
      </w:pPr>
      <w:r>
        <w:rPr>
          <w:bCs/>
          <w:b/>
        </w:rPr>
        <w:t xml:space="preserve">Date:</w:t>
      </w:r>
    </w:p>
    <w:p>
      <w:pPr>
        <w:pStyle w:val="BodyText"/>
      </w:pPr>
      <w:r>
        <w:t xml:space="preserve">[Current Date]"</w:t>
      </w:r>
      <w:r>
        <w:br/>
      </w:r>
    </w:p>
    <w:p>
      <w:r>
        <w:pict>
          <v:rect style="width:0;height:1.5pt" o:hralign="center" o:hrstd="t" o:hr="t"/>
        </w:pict>
      </w:r>
    </w:p>
    <w:bookmarkStart w:id="20" w:name="introduction"/>
    <w:p>
      <w:pPr>
        <w:pStyle w:val="Heading2"/>
      </w:pPr>
      <w:r>
        <w:t xml:space="preserve">1. Introduction</w:t>
      </w:r>
    </w:p>
    <w:p>
      <w:pPr>
        <w:pStyle w:val="FirstParagraph"/>
      </w:pPr>
      <w:r>
        <w:t xml:space="preserve">The purpose of this document is to provide a comprehensive overview of my professional experience as an Academic Researcher during my internship period in Chile Santiago. This report details the objectives, methodologies, challenges encountered, and significant outcomes achieved while contributing to the academic and scientific community within one of South America's most dynamic research hubs. The choice of Chile Santiago as the location for this internship was deliberate; it offered a unique intersection of advanced technological infrastructure in Latin America with distinct socio-economic and environmental variables that required nuanced research approaches.</w:t>
      </w:r>
    </w:p>
    <w:p>
      <w:pPr>
        <w:pStyle w:val="BodyText"/>
      </w:pPr>
      <w:r>
        <w:t xml:space="preserve">As an Academic Researcher, my role extended beyond simple data collection. It involved critical analysis, literature review synthesis, collaborative project management, and the dissemination of findings to both academic peers and local stakeholders. This report serves as a formal record of these activities, highlighting how the specific context of Chile Santiago influenced the research trajectory.</w:t>
      </w:r>
    </w:p>
    <w:bookmarkEnd w:id="20"/>
    <w:bookmarkStart w:id="22" w:name="objectives"/>
    <w:bookmarkStart w:id="21" w:name="internship-objectives"/>
    <w:p>
      <w:pPr>
        <w:pStyle w:val="Heading2"/>
      </w:pPr>
      <w:r>
        <w:t xml:space="preserve">2. Internship Objectives</w:t>
      </w:r>
    </w:p>
    <w:p>
      <w:pPr>
        <w:pStyle w:val="FirstParagraph"/>
      </w:pPr>
      <w:r>
        <w:t xml:space="preserve">The primary objectives of this internship as an Academic Researcher were multifaceted, designed to bridge theoretical knowledge with practical application in the local context of Chile Santiago:</w:t>
      </w:r>
    </w:p>
    <w:p>
      <w:pPr>
        <w:numPr>
          <w:ilvl w:val="0"/>
          <w:numId w:val="1001"/>
        </w:numPr>
        <w:pStyle w:val="Compact"/>
      </w:pPr>
      <w:r>
        <w:rPr>
          <w:bCs/>
          <w:b/>
        </w:rPr>
        <w:t xml:space="preserve">To conduct rigorous empirical research</w:t>
      </w:r>
      <w:r>
        <w:t xml:space="preserve"> </w:t>
      </w:r>
      <w:r>
        <w:t xml:space="preserve">focusing on sustainable urban development and its impact on socioeconomic equity within metropolitan areas.</w:t>
      </w:r>
    </w:p>
    <w:p>
      <w:pPr>
        <w:numPr>
          <w:ilvl w:val="0"/>
          <w:numId w:val="1001"/>
        </w:numPr>
        <w:pStyle w:val="Compact"/>
      </w:pPr>
      <w:r>
        <w:rPr>
          <w:bCs/>
          <w:b/>
        </w:rPr>
        <w:t xml:space="preserve">To collaborate with local universities and institutes</w:t>
      </w:r>
      <w:r>
        <w:t xml:space="preserve">, fostering cross-border academic exchange and understanding regional methodologies used in Chile Santiago.</w:t>
      </w:r>
    </w:p>
    <w:p>
      <w:pPr>
        <w:numPr>
          <w:ilvl w:val="0"/>
          <w:numId w:val="1001"/>
        </w:numPr>
        <w:pStyle w:val="Compact"/>
      </w:pPr>
      <w:r>
        <w:rPr>
          <w:bCs/>
          <w:b/>
        </w:rPr>
        <w:t xml:space="preserve">To analyze public policy implications</w:t>
      </w:r>
      <w:r>
        <w:t xml:space="preserve"> </w:t>
      </w:r>
      <w:r>
        <w:t xml:space="preserve">derived from recent data trends in the region, providing actionable insights for local governance bodies.</w:t>
      </w:r>
    </w:p>
    <w:p>
      <w:pPr>
        <w:numPr>
          <w:ilvl w:val="0"/>
          <w:numId w:val="1001"/>
        </w:numPr>
        <w:pStyle w:val="Compact"/>
      </w:pPr>
      <w:r>
        <w:rPr>
          <w:bCs/>
          <w:b/>
        </w:rPr>
        <w:t xml:space="preserve">To enhance methodological skills</w:t>
      </w:r>
      <w:r>
        <w:t xml:space="preserve">, particularly in qualitative and quantitative analysis techniques relevant to social sciences and environmental studies.</w:t>
      </w:r>
    </w:p>
    <w:bookmarkEnd w:id="21"/>
    <w:bookmarkEnd w:id="22"/>
    <w:bookmarkStart w:id="26" w:name="methodology"/>
    <w:bookmarkStart w:id="25" w:name="research-methodology"/>
    <w:p>
      <w:pPr>
        <w:pStyle w:val="Heading2"/>
      </w:pPr>
      <w:r>
        <w:t xml:space="preserve">3. Research Methodology</w:t>
      </w:r>
    </w:p>
    <w:p>
      <w:pPr>
        <w:pStyle w:val="FirstParagraph"/>
      </w:pPr>
      <w:r>
        <w:t xml:space="preserve">The research conducted during this internship employed a mixed-methods approach, combining statistical analysis with in-depth qualitative interviews. Given the unique geographical and cultural landscape of Chile Santiago, it was essential to adapt standard academic frameworks to fit local realities.</w:t>
      </w:r>
    </w:p>
    <w:bookmarkStart w:id="23" w:name="data-collection"/>
    <w:p>
      <w:pPr>
        <w:pStyle w:val="Heading3"/>
      </w:pPr>
      <w:r>
        <w:t xml:space="preserve">Data Collection</w:t>
      </w:r>
    </w:p>
    <w:p>
      <w:pPr>
        <w:pStyle w:val="FirstParagraph"/>
      </w:pPr>
      <w:r>
        <w:t xml:space="preserve">Data was gathered from three primary sources: government open data portals specific to Chile, direct surveys conducted in various communes of Santiago, and semi-structured interviews with key stakeholders including urban planners, sociologists, and community leaders. The diversity of the population in Chile Santiago allowed for a robust sampling strategy that captured varying socioeconomic strata.</w:t>
      </w:r>
    </w:p>
    <w:bookmarkEnd w:id="23"/>
    <w:bookmarkStart w:id="24" w:name="data-analysis"/>
    <w:p>
      <w:pPr>
        <w:pStyle w:val="Heading3"/>
      </w:pPr>
      <w:r>
        <w:t xml:space="preserve">Data Analysis</w:t>
      </w:r>
    </w:p>
    <w:p>
      <w:pPr>
        <w:pStyle w:val="FirstParagraph"/>
      </w:pPr>
      <w:r>
        <w:t xml:space="preserve">P quantitative data was analyzed using statistical software to identify correlations between urban infrastructure investment and quality-of-life indicators. Qualitative data underwent thematic analysis to uncover underlying narratives regarding community resilience and adaptation. This dual approach ensured that the findings were not only statistically significant but also contextually rich, reflecting the human element of research in Chile Santiago.</w:t>
      </w:r>
    </w:p>
    <w:bookmarkEnd w:id="24"/>
    <w:bookmarkEnd w:id="25"/>
    <w:bookmarkEnd w:id="26"/>
    <w:bookmarkStart w:id="28" w:name="activities"/>
    <w:bookmarkStart w:id="27" w:name="key-activities-and-responsibilities"/>
    <w:p>
      <w:pPr>
        <w:pStyle w:val="Heading2"/>
      </w:pPr>
      <w:r>
        <w:t xml:space="preserve">4. Key Activities and Responsibilities</w:t>
      </w:r>
    </w:p>
    <w:p>
      <w:pPr>
        <w:pStyle w:val="FirstParagraph"/>
      </w:pPr>
      <w:r>
        <w:t xml:space="preserve">Throughout the duration of the internship as an Academic Researcher, several key activities defined my daily workflow and contributed to the overall success of the project:</w:t>
      </w:r>
    </w:p>
    <w:p>
      <w:pPr>
        <w:numPr>
          <w:ilvl w:val="0"/>
          <w:numId w:val="1002"/>
        </w:numPr>
        <w:pStyle w:val="Compact"/>
      </w:pPr>
      <w:r>
        <w:rPr>
          <w:bCs/>
          <w:b/>
        </w:rPr>
        <w:t xml:space="preserve">Literature Review:</w:t>
      </w:r>
      <w:r>
        <w:t xml:space="preserve">I conducted an extensive review of existing literature on urban sustainability in Latin America, with a specific focus on case studies from Chile Santiago. This helped contextualize our findings within the broader regional discourse.</w:t>
      </w:r>
    </w:p>
    <w:p>
      <w:pPr>
        <w:numPr>
          <w:ilvl w:val="0"/>
          <w:numId w:val="1002"/>
        </w:numPr>
        <w:pStyle w:val="Compact"/>
      </w:pPr>
      <w:r>
        <w:rPr>
          <w:bCs/>
          <w:b/>
        </w:rPr>
        <w:t xml:space="preserve">Ethnographic Fieldwork:</w:t>
      </w:r>
      <w:r>
        <w:t xml:space="preserve">A significant portion of time was spent engaging in fieldwork across different districts of Santiago. This involved observing urban usage patterns and interacting with residents to understand their lived experiences regarding public spaces and transportation.</w:t>
      </w:r>
    </w:p>
    <w:p>
      <w:pPr>
        <w:numPr>
          <w:ilvl w:val="0"/>
          <w:numId w:val="1002"/>
        </w:numPr>
        <w:pStyle w:val="Compact"/>
      </w:pPr>
      <w:r>
        <w:rPr>
          <w:bCs/>
          <w:b/>
        </w:rPr>
        <w:t xml:space="preserve">Collaborative Workshops:</w:t>
      </w:r>
      <w:r>
        <w:t xml:space="preserve">I participated in and helped organize workshops with local experts. These sessions were crucial for validating preliminary findings and incorporating diverse perspectives into the research framework.</w:t>
      </w:r>
    </w:p>
    <w:p>
      <w:pPr>
        <w:numPr>
          <w:ilvl w:val="0"/>
          <w:numId w:val="1002"/>
        </w:numPr>
        <w:pStyle w:val="Compact"/>
      </w:pPr>
      <w:r>
        <w:rPr>
          <w:bCs/>
          <w:b/>
        </w:rPr>
        <w:t xml:space="preserve">Drafting Reports:</w:t>
      </w:r>
      <w:r>
        <w:t xml:space="preserve"> </w:t>
      </w:r>
      <w:r>
        <w:t xml:space="preserve">I was responsible for drafting interim reports and a final comprehensive document that synthesized our findings. These documents were prepared for submission to academic journals and presentation to policy makers in Chile Santiago.</w:t>
      </w:r>
    </w:p>
    <w:bookmarkEnd w:id="27"/>
    <w:bookmarkEnd w:id="28"/>
    <w:bookmarkStart w:id="30" w:name="challenges"/>
    <w:bookmarkStart w:id="29" w:name="challenges-encountered"/>
    <w:p>
      <w:pPr>
        <w:pStyle w:val="Heading2"/>
      </w:pPr>
      <w:r>
        <w:t xml:space="preserve">5. Challenges Encountered</w:t>
      </w:r>
    </w:p>
    <w:p>
      <w:pPr>
        <w:pStyle w:val="FirstParagraph"/>
      </w:pPr>
      <w:r>
        <w:t xml:space="preserve">The role of an Academic Researcher is rarely without obstacles, and working in the dynamic environment of Chile Santiago presented specific challenges:</w:t>
      </w:r>
    </w:p>
    <w:p>
      <w:pPr>
        <w:numPr>
          <w:ilvl w:val="0"/>
          <w:numId w:val="1003"/>
        </w:numPr>
        <w:pStyle w:val="Compact"/>
      </w:pPr>
      <w:r>
        <w:rPr>
          <w:bCs/>
          <w:b/>
        </w:rPr>
        <w:t xml:space="preserve">Cultural Nuances:</w:t>
      </w:r>
      <w:r>
        <w:t xml:space="preserve">Navigating the social dynamics and cultural expectations required adaptability. Understanding the subtle distinctions between formal academic discourse and community communication styles was a learning curve.</w:t>
      </w:r>
    </w:p>
    <w:p>
      <w:pPr>
        <w:numPr>
          <w:ilvl w:val="0"/>
          <w:numId w:val="1003"/>
        </w:numPr>
        <w:pStyle w:val="Compact"/>
      </w:pPr>
      <w:r>
        <w:rPr>
          <w:bCs/>
          <w:b/>
        </w:rPr>
        <w:t xml:space="preserve">Data Accessibility:</w:t>
      </w:r>
      <w:r>
        <w:t xml:space="preserve"> </w:t>
      </w:r>
      <w:r>
        <w:t xml:space="preserve">While Chile has made strides in open data, some specific local datasets were fragmented or required significant effort to clean and standardize. Overcoming these technical hurdles improved my proficiency in data management.</w:t>
      </w:r>
    </w:p>
    <w:p>
      <w:pPr>
        <w:numPr>
          <w:ilvl w:val="0"/>
          <w:numId w:val="1003"/>
        </w:numPr>
        <w:pStyle w:val="Compact"/>
      </w:pPr>
      <w:r>
        <w:rPr>
          <w:bCs/>
          <w:b/>
        </w:rPr>
        <w:t xml:space="preserve">Bureaucratic Processes:</w:t>
      </w:r>
      <w:r>
        <w:t xml:space="preserve">Navigating institutional protocols within Chile Santiago's academic and governmental bodies sometimes slowed down the pace of collaboration. Developing patience and strategic networking skills helped mitigate these delays.</w:t>
      </w:r>
    </w:p>
    <w:p>
      <w:pPr>
        <w:pStyle w:val="FirstParagraph"/>
      </w:pPr>
      <w:r>
        <w:t xml:space="preserve">Despite these challenges, they served as valuable learning opportunities, enhancing my problem-solving abilities and resilience as a researcher.</w:t>
      </w:r>
    </w:p>
    <w:bookmarkEnd w:id="29"/>
    <w:bookmarkEnd w:id="30"/>
    <w:bookmarkStart w:id="31" w:name="outcomes"/>
    <w:p>
      <w:pPr>
        <w:pStyle w:val="BodyText"/>
      </w:pPr>
      <w:r>
        <w:t xml:space="preserve">. Outcomes and Achievements</w:t>
      </w:r>
    </w:p>
    <w:p>
      <w:pPr>
        <w:pStyle w:val="BodyText"/>
      </w:pPr>
      <w:r>
        <w:t xml:space="preserve">The internship concluded with several tangible outcomes that underscore its success:</w:t>
      </w:r>
    </w:p>
    <w:p>
      <w:pPr>
        <w:numPr>
          <w:ilvl w:val="0"/>
          <w:numId w:val="1004"/>
        </w:numPr>
        <w:pStyle w:val="Compact"/>
      </w:pPr>
      <w:r>
        <w:rPr>
          <w:bCs/>
          <w:b/>
        </w:rPr>
        <w:t xml:space="preserve">A Comprehensive Research Paper:</w:t>
      </w:r>
      <w:r>
        <w:t xml:space="preserve">I co-authored a paper titled "Urban Equity in Andean Metropolises: A Case Study of Chile Santiago," which is currently under review by a peer-reviewed journal.</w:t>
      </w:r>
    </w:p>
    <w:p>
      <w:pPr>
        <w:numPr>
          <w:ilvl w:val="0"/>
          <w:numId w:val="1004"/>
        </w:numPr>
        <w:pStyle w:val="Compact"/>
      </w:pPr>
      <w:r>
        <w:rPr>
          <w:bCs/>
          <w:b/>
        </w:rPr>
        <w:t xml:space="preserve">Policy Brief:</w:t>
      </w:r>
      <w:r>
        <w:t xml:space="preserve"> </w:t>
      </w:r>
      <w:r>
        <w:t xml:space="preserve">A one-page policy brief summarizing key recommendations for improving public transport accessibility was presented to local municipal authorities in Chile Santiago. It received positive feedback from city planners.</w:t>
      </w:r>
    </w:p>
    <w:p>
      <w:pPr>
        <w:numPr>
          <w:ilvl w:val="0"/>
          <w:numId w:val="1004"/>
        </w:numPr>
        <w:pStyle w:val="Compact"/>
      </w:pPr>
      <w:r>
        <w:rPr>
          <w:bCs/>
          <w:b/>
        </w:rPr>
        <w:t xml:space="preserve">Skill Acquisition:</w:t>
      </w:r>
      <w:r>
        <w:t xml:space="preserve">I significantly enhanced my skills in statistical analysis, qualitative interviewing, and cross-cultural academic collaboration.</w:t>
      </w:r>
    </w:p>
    <w:p>
      <w:pPr>
        <w:numPr>
          <w:ilvl w:val="0"/>
          <w:numId w:val="1004"/>
        </w:numPr>
        <w:pStyle w:val="Compact"/>
      </w:pPr>
      <w:r>
        <w:rPr>
          <w:bCs/>
          <w:b/>
        </w:rPr>
        <w:t xml:space="preserve">Professional Network:</w:t>
      </w:r>
      <w:r>
        <w:t xml:space="preserve">I established a robust network of contacts with researchers, policymakers, and community leaders in Chile Santiago, which will facilitate future collaborative projects.</w:t>
      </w:r>
    </w:p>
    <w:bookmarkEnd w:id="31"/>
    <w:bookmarkStart w:id="32" w:name="conclusion"/>
    <w:p>
      <w:pPr>
        <w:pStyle w:val="Heading2"/>
      </w:pPr>
      <w:r>
        <w:t xml:space="preserve">. Conclusion</w:t>
      </w:r>
    </w:p>
    <w:p>
      <w:pPr>
        <w:pStyle w:val="FirstParagraph"/>
      </w:pPr>
      <w:r>
        <w:t xml:space="preserve">In conclusion, my internship as an Academic Researcher in Chile Santiago has been an immensely rewarding and transformative experience. The opportunity to engage with the complex social and environmental dynamics of Chile Santiago provided a unique perspective that could not be gained through classroom learning alone.</w:t>
      </w:r>
    </w:p>
    <w:p>
      <w:pPr>
        <w:pStyle w:val="BodyText"/>
      </w:pPr>
      <w:r>
        <w:t xml:space="preserve">This experience has reinforced my commitment to rigorous academic inquiry and its application to real-world problems. I am grateful for the support received from my supervisors, colleagues, and community partners in Chile Santiago. The skills, knowledge, and professional relationships gained during this period will undoubtedly shape my future career path in academia or policy research.</w:t>
      </w:r>
    </w:p>
    <w:p>
      <w:pPr>
        <w:pStyle w:val="BodyText"/>
      </w:pPr>
      <w:r>
        <w:t xml:space="preserve">I recommend that future interns consider Chile Santiago as a prime location for conducting impactful social science research. It offers a rich tapestry of data, diverse perspectives, and a vibrant academic community eager to collaborate on innovative solutions to contemporary challenges.</w:t>
      </w:r>
    </w:p>
    <w:bookmarkEnd w:id="32"/>
    <w:p>
      <w:pPr>
        <w:pStyle w:val="BodyText"/>
      </w:pPr>
      <w:r>
        <w:t xml:space="preserve">© 2023 Academic Researcher Internship Report. All rights reserved.</w:t>
      </w:r>
    </w:p>
    <w:p>
      <w:pPr>
        <w:pStyle w:val="BodyText"/>
      </w:pPr>
      <w:r>
        <w:rPr>
          <w:iCs/>
          <w:i/>
        </w:rPr>
        <w:t xml:space="preserve">This document was prepared for internal review and institutional record-keeping purposes regarding the internship in Chile Santiago.</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Chile Santiago</dc:title>
  <dc:creator/>
  <dc:language>en</dc:language>
  <cp:keywords/>
  <dcterms:created xsi:type="dcterms:W3CDTF">2026-07-29T14:03:32Z</dcterms:created>
  <dcterms:modified xsi:type="dcterms:W3CDTF">2026-07-29T14:03:32Z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