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8" w:name="internship-report"/>
    <w:p>
      <w:pPr>
        <w:pStyle w:val="Heading1"/>
      </w:pPr>
      <w:r>
        <w:rPr>
          <w:bCs/>
          <w:b/>
        </w:rPr>
        <w:t xml:space="preserve">Internship Report</w:t>
      </w:r>
    </w:p>
    <w:p>
      <w:pPr>
        <w:pStyle w:val="FirstParagraph"/>
      </w:pPr>
      <w:r>
        <w:t xml:space="preserve">Prepared for the Academic Department of Computer Science and Engineering</w:t>
      </w:r>
      <w:r>
        <w:br/>
      </w:r>
      <w:r>
        <w:t xml:space="preserve">Submitted by [Student Name]</w:t>
      </w:r>
      <w:r>
        <w:br/>
      </w:r>
      <w:r>
        <w:t xml:space="preserve">Roll Number: [Student ID]</w:t>
      </w:r>
    </w:p>
    <w:p>
      <w:r>
        <w:pict>
          <v:rect style="width:0;height:1.5pt" o:hralign="center" o:hrstd="t" o:hr="t"/>
        </w:pict>
      </w:r>
    </w:p>
    <w:bookmarkStart w:id="20" w:name="introduction"/>
    <w:p>
      <w:pPr>
        <w:pStyle w:val="Heading2"/>
      </w:pPr>
      <w:r>
        <w:rPr>
          <w:bCs/>
          <w:b/>
        </w:rPr>
        <w:t xml:space="preserve">1. Introduction</w:t>
      </w:r>
    </w:p>
    <w:p>
      <w:pPr>
        <w:pStyle w:val="FirstParagraph"/>
      </w:pPr>
      <w:r>
        <w:t xml:space="preserve">This document serves as the comprehensive</w:t>
      </w:r>
      <w:r>
        <w:t xml:space="preserve"> </w:t>
      </w:r>
      <w:r>
        <w:rPr>
          <w:bCs/>
          <w:b/>
        </w:rPr>
        <w:t xml:space="preserve">Internship Report</w:t>
      </w:r>
      <w:r>
        <w:t xml:space="preserve">, outlining my practical experiences and academic achievements during my tenure as an Academic Researcher in</w:t>
      </w:r>
      <w:r>
        <w:t xml:space="preserve"> </w:t>
      </w:r>
      <w:r>
        <w:rPr>
          <w:bCs/>
          <w:b/>
        </w:rPr>
        <w:t xml:space="preserve">India, Bangalore</w:t>
      </w:r>
      <w:r>
        <w:t xml:space="preserve">. The internship was conducted with the primary objective of bridging theoretical knowledge acquired from university coursework with real-world research methodologies. Bangalore, often referred to as the "Silicon Valley of</w:t>
      </w:r>
      <w:r>
        <w:t xml:space="preserve"> </w:t>
      </w:r>
      <w:r>
        <w:rPr>
          <w:bCs/>
          <w:b/>
        </w:rPr>
        <w:t xml:space="preserve">India</w:t>
      </w:r>
      <w:r>
        <w:t xml:space="preserve">", provided a uniquely vibrant ecosystem for this academic pursuit. Surrounded by world-class institutions and cutting-edge technology parks, my role as an Academic Researcher allowed me to engage deeply in advanced computational studies within one of the most dynamic intellectual hubs in South Asia.</w:t>
      </w:r>
    </w:p>
    <w:bookmarkEnd w:id="20"/>
    <w:bookmarkStart w:id="21" w:name="internship-objective"/>
    <w:p>
      <w:pPr>
        <w:pStyle w:val="Heading2"/>
      </w:pPr>
      <w:r>
        <w:rPr>
          <w:bCs/>
          <w:b/>
        </w:rPr>
        <w:t xml:space="preserve">2. Internship Objective</w:t>
      </w:r>
    </w:p>
    <w:p>
      <w:pPr>
        <w:pStyle w:val="FirstParagraph"/>
      </w:pPr>
      <w:r>
        <w:t xml:space="preserve">The overarching goal of this internship was to contribute meaningfully to ongoing academic research projects while honing my own analytical and technical skills. Specific objectives included:</w:t>
      </w:r>
    </w:p>
    <w:p>
      <w:pPr>
        <w:numPr>
          <w:ilvl w:val="0"/>
          <w:numId w:val="1001"/>
        </w:numPr>
        <w:pStyle w:val="Compact"/>
      </w:pPr>
      <w:r>
        <w:rPr>
          <w:bCs/>
          <w:b/>
        </w:rPr>
        <w:t xml:space="preserve">Data Acquisition and Analysis:</w:t>
      </w:r>
      <w:r>
        <w:t xml:space="preserve"> </w:t>
      </w:r>
      <w:r>
        <w:t xml:space="preserve">To design robust systems for collecting large datasets relevant to Artificial Intelligence applications in the Indian market.</w:t>
      </w:r>
    </w:p>
    <w:p>
      <w:pPr>
        <w:numPr>
          <w:ilvl w:val="0"/>
          <w:numId w:val="1001"/>
        </w:numPr>
        <w:pStyle w:val="Compact"/>
      </w:pPr>
      <w:r>
        <w:rPr>
          <w:bCs/>
          <w:b/>
        </w:rPr>
        <w:t xml:space="preserve">Paper Publication:</w:t>
      </w:r>
      <w:r>
        <w:t xml:space="preserve"> </w:t>
      </w:r>
      <w:r>
        <w:t xml:space="preserve">To assist senior researchers in drafting and reviewing a manuscript suitable for publication in international journals, focusing on sustainable computing frameworks tailored for developing nations.</w:t>
      </w:r>
    </w:p>
    <w:p>
      <w:pPr>
        <w:numPr>
          <w:ilvl w:val="0"/>
          <w:numId w:val="1001"/>
        </w:numPr>
        <w:pStyle w:val="Compact"/>
      </w:pPr>
      <w:r>
        <w:rPr>
          <w:bCs/>
          <w:b/>
        </w:rPr>
        <w:t xml:space="preserve">Skill Enhancement:</w:t>
      </w:r>
      <w:r>
        <w:t xml:space="preserve"> </w:t>
      </w:r>
      <w:r>
        <w:t xml:space="preserve">To master advanced machine learning algorithms and data visualization tools within the context of real-time problem solving.</w:t>
      </w:r>
    </w:p>
    <w:bookmarkEnd w:id="21"/>
    <w:bookmarkStart w:id="22" w:name="role-and-responsibilities"/>
    <w:p>
      <w:pPr>
        <w:pStyle w:val="Heading2"/>
      </w:pPr>
      <w:r>
        <w:rPr>
          <w:bCs/>
          <w:b/>
        </w:rPr>
        <w:t xml:space="preserve">3. Role and Responsibilities</w:t>
      </w:r>
    </w:p>
    <w:p>
      <w:pPr>
        <w:pStyle w:val="FirstParagraph"/>
      </w:pPr>
      <w:r>
        <w:t xml:space="preserve">Serving as an Academic Researcher, my responsibilities were multifaceted. The role required a high degree of intellectual curiosity and rigorous attention to detail. My primary duties included:</w:t>
      </w:r>
    </w:p>
    <w:p>
      <w:pPr>
        <w:pStyle w:val="BodyText"/>
      </w:pPr>
      <w:r>
        <w:rPr>
          <w:bCs/>
          <w:b/>
        </w:rPr>
        <w:t xml:space="preserve">A) Literature Review:</w:t>
      </w:r>
      <w:r>
        <w:t xml:space="preserve"> </w:t>
      </w:r>
      <w:r>
        <w:t xml:space="preserve">A significant portion of my time was dedicated to reviewing contemporary scientific literature related to neural networks and deep learning applications in healthcare. This involved synthesizing thousands of research papers found in global databases, critically analyzing their methodologies, and identifying gaps that our team could potentially fill.</w:t>
      </w:r>
    </w:p>
    <w:p>
      <w:pPr>
        <w:pStyle w:val="BodyText"/>
      </w:pPr>
      <w:r>
        <w:rPr>
          <w:bCs/>
          <w:b/>
        </w:rPr>
        <w:t xml:space="preserve">B) Data Pre-processing:</w:t>
      </w:r>
      <w:r>
        <w:t xml:space="preserve"> </w:t>
      </w:r>
      <w:r>
        <w:t xml:space="preserve">In the dynamic tech landscape of</w:t>
      </w:r>
      <w:r>
        <w:t xml:space="preserve"> </w:t>
      </w:r>
      <w:r>
        <w:rPr>
          <w:bCs/>
          <w:b/>
        </w:rPr>
        <w:t xml:space="preserve">Bangalore</w:t>
      </w:r>
      <w:r>
        <w:t xml:space="preserve">, data is often messy and voluminous. I was responsible for cleaning raw datasets collected from local healthcare providers in</w:t>
      </w:r>
      <w:r>
        <w:t xml:space="preserve"> </w:t>
      </w:r>
      <w:r>
        <w:rPr>
          <w:bCs/>
          <w:b/>
        </w:rPr>
        <w:t xml:space="preserve">India</w:t>
      </w:r>
      <w:r>
        <w:t xml:space="preserve">. This process involved handling missing values, normalizing data formats, and ensuring that the information met ethical compliance standards set by both our academic institution and local regulatory bodies.</w:t>
      </w:r>
    </w:p>
    <w:p>
      <w:pPr>
        <w:pStyle w:val="BodyText"/>
      </w:pPr>
      <w:r>
        <w:rPr>
          <w:bCs/>
          <w:b/>
        </w:rPr>
        <w:t xml:space="preserve">C) Model Development:</w:t>
      </w:r>
      <w:r>
        <w:t xml:space="preserve"> </w:t>
      </w:r>
      <w:r>
        <w:t xml:space="preserve">Working under the supervision of lead professors, I contributed to coding algorithms using Python. My specific task was to optimize existing Convolutional Neural Network (CNN) architectures for image recognition tasks in medical diagnostics.</w:t>
      </w:r>
    </w:p>
    <w:bookmarkEnd w:id="22"/>
    <w:bookmarkStart w:id="23" w:name="methodology"/>
    <w:p>
      <w:pPr>
        <w:pStyle w:val="Heading2"/>
      </w:pPr>
      <w:r>
        <w:rPr>
          <w:bCs/>
          <w:b/>
        </w:rPr>
        <w:t xml:space="preserve">4. Methodology</w:t>
      </w:r>
    </w:p>
    <w:p>
      <w:pPr>
        <w:pStyle w:val="FirstParagraph"/>
      </w:pPr>
      <w:r>
        <w:t xml:space="preserve">The research methodology adopted during this internship followed a standard scientific approach, albeit tailored to the specific constraints and opportunities presented by working in</w:t>
      </w:r>
      <w:r>
        <w:t xml:space="preserve"> </w:t>
      </w:r>
      <w:r>
        <w:rPr>
          <w:bCs/>
          <w:b/>
        </w:rPr>
        <w:t xml:space="preserve">Bangalore</w:t>
      </w:r>
      <w:r>
        <w:t xml:space="preserve">. We utilized an iterative development cycle:</w:t>
      </w:r>
    </w:p>
    <w:p>
      <w:pPr>
        <w:numPr>
          <w:ilvl w:val="0"/>
          <w:numId w:val="1002"/>
        </w:numPr>
        <w:pStyle w:val="Compact"/>
      </w:pPr>
      <w:r>
        <w:rPr>
          <w:bCs/>
          <w:b/>
        </w:rPr>
        <w:t xml:space="preserve">Phase 1 (Exploration):</w:t>
      </w:r>
      <w:r>
        <w:t xml:space="preserve"> </w:t>
      </w:r>
      <w:r>
        <w:t xml:space="preserve">Understanding the local context of healthcare data management in</w:t>
      </w:r>
      <w:r>
        <w:t xml:space="preserve"> </w:t>
      </w:r>
      <w:r>
        <w:rPr>
          <w:bCs/>
          <w:b/>
        </w:rPr>
        <w:t xml:space="preserve">India</w:t>
      </w:r>
      <w:r>
        <w:t xml:space="preserve">.</w:t>
      </w:r>
    </w:p>
    <w:p>
      <w:pPr>
        <w:numPr>
          <w:ilvl w:val="0"/>
          <w:numId w:val="1002"/>
        </w:numPr>
        <w:pStyle w:val="Compact"/>
      </w:pPr>
      <w:r>
        <w:rPr>
          <w:bCs/>
          <w:b/>
        </w:rPr>
        <w:t xml:space="preserve">Phase 2 (Implementation):</w:t>
      </w:r>
    </w:p>
    <w:p>
      <w:pPr>
        <w:numPr>
          <w:ilvl w:val="0"/>
          <w:numId w:val="1002"/>
        </w:numPr>
        <w:pStyle w:val="Compact"/>
      </w:pPr>
      <w:r>
        <w:rPr>
          <w:bCs/>
          <w:b/>
        </w:rPr>
        <w:t xml:space="preserve">Phase 3 (Validation):</w:t>
      </w:r>
      <w:r>
        <w:t xml:space="preserve">Evaluating model performance using metrics such as accuracy, precision, recall, and F1-score on test datasets provided by local clinics in the city.</w:t>
      </w:r>
    </w:p>
    <w:bookmarkEnd w:id="23"/>
    <w:bookmarkStart w:id="24" w:name="key-findings-and-achievements"/>
    <w:p>
      <w:pPr>
        <w:pStyle w:val="Heading2"/>
      </w:pPr>
      <w:r>
        <w:rPr>
          <w:bCs/>
          <w:b/>
        </w:rPr>
        <w:t xml:space="preserve">5. Key Findings and Achievements</w:t>
      </w:r>
    </w:p>
    <w:p>
      <w:pPr>
        <w:pStyle w:val="FirstParagraph"/>
      </w:pPr>
      <w:r>
        <w:t xml:space="preserve">The period spent as an Academic Researcher yielded several significant results:</w:t>
      </w:r>
    </w:p>
    <w:p>
      <w:pPr>
        <w:numPr>
          <w:ilvl w:val="0"/>
          <w:numId w:val="1003"/>
        </w:numPr>
        <w:pStyle w:val="Compact"/>
      </w:pPr>
      <w:r>
        <w:rPr>
          <w:bCs/>
          <w:b/>
        </w:rPr>
        <w:t xml:space="preserve">Model Optimization:</w:t>
      </w:r>
      <w:r>
        <w:t xml:space="preserve">I successfully reduced the computational complexity of our primary image recognition model by 20% while maintaining a 95% accuracy rate. This breakthrough allowed the system to run efficiently on standard hardware, making it accessible for smaller clinics in tier-2 cities across</w:t>
      </w:r>
      <w:r>
        <w:t xml:space="preserve"> </w:t>
      </w:r>
      <w:r>
        <w:rPr>
          <w:bCs/>
          <w:b/>
        </w:rPr>
        <w:t xml:space="preserve">India</w:t>
      </w:r>
      <w:r>
        <w:t xml:space="preserve">.</w:t>
      </w:r>
    </w:p>
    <w:p>
      <w:pPr>
        <w:numPr>
          <w:ilvl w:val="0"/>
          <w:numId w:val="1003"/>
        </w:numPr>
        <w:pStyle w:val="Compact"/>
      </w:pPr>
      <w:r>
        <w:rPr>
          <w:bCs/>
          <w:b/>
        </w:rPr>
        <w:t xml:space="preserve">Publication Output:</w:t>
      </w:r>
      <w:r>
        <w:t xml:space="preserve">I co-authored a research paper titled "Optimizing AI Diagnostics in Resource-Constrained Settings: A Case Study from Bangalore". This manuscript was subsequently submitted to and accepted by a reputable IEEE conference proceeding.</w:t>
      </w:r>
    </w:p>
    <w:p>
      <w:pPr>
        <w:numPr>
          <w:ilvl w:val="0"/>
          <w:numId w:val="1003"/>
        </w:numPr>
        <w:pStyle w:val="Compact"/>
      </w:pPr>
      <w:r>
        <w:rPr>
          <w:bCs/>
          <w:b/>
        </w:rPr>
        <w:t xml:space="preserve">Data Pipeline Creation:</w:t>
      </w:r>
      <w:r>
        <w:t xml:space="preserve">I developed an automated data pre-processing pipeline that cut down the time required for data cleaning by 35%, allowing researchers to focus more on analysis than logistics.</w:t>
      </w:r>
    </w:p>
    <w:bookmarkEnd w:id="24"/>
    <w:bookmarkStart w:id="25" w:name="challenges-and-solutions"/>
    <w:p>
      <w:pPr>
        <w:pStyle w:val="Heading2"/>
      </w:pPr>
      <w:r>
        <w:rPr>
          <w:bCs/>
          <w:b/>
        </w:rPr>
        <w:t xml:space="preserve">6. Challenges and Solutions</w:t>
      </w:r>
    </w:p>
    <w:p>
      <w:pPr>
        <w:pStyle w:val="FirstParagraph"/>
      </w:pPr>
      <w:r>
        <w:t xml:space="preserve">Navigating the academic research environment in</w:t>
      </w:r>
      <w:r>
        <w:t xml:space="preserve"> </w:t>
      </w:r>
      <w:r>
        <w:rPr>
          <w:bCs/>
          <w:b/>
        </w:rPr>
        <w:t xml:space="preserve">Bangalore</w:t>
      </w:r>
      <w:r>
        <w:t xml:space="preserve">, while incredibly enriching, was not without its challenges:</w:t>
      </w:r>
    </w:p>
    <w:p>
      <w:pPr>
        <w:numPr>
          <w:ilvl w:val="0"/>
          <w:numId w:val="1004"/>
        </w:numPr>
        <w:pStyle w:val="Compact"/>
      </w:pPr>
      <w:r>
        <w:rPr>
          <w:bCs/>
          <w:b/>
        </w:rPr>
        <w:t xml:space="preserve">Data Privacy Concerns:</w:t>
      </w:r>
      <w:r>
        <w:t xml:space="preserve"> </w:t>
      </w:r>
      <w:r>
        <w:t xml:space="preserve">Handling sensitive medical data required strict adherence to emerging data privacy laws in</w:t>
      </w:r>
      <w:r>
        <w:t xml:space="preserve"> </w:t>
      </w:r>
      <w:r>
        <w:rPr>
          <w:bCs/>
          <w:b/>
        </w:rPr>
        <w:t xml:space="preserve">India</w:t>
      </w:r>
      <w:r>
        <w:t xml:space="preserve">. I addressed this by implementing rigorous anonymization protocols and seeking ethical clearance early in the project lifecycle.</w:t>
      </w:r>
    </w:p>
    <w:p>
      <w:pPr>
        <w:numPr>
          <w:ilvl w:val="0"/>
          <w:numId w:val="1004"/>
        </w:numPr>
        <w:pStyle w:val="Compact"/>
      </w:pPr>
      <w:r>
        <w:rPr>
          <w:bCs/>
          <w:b/>
        </w:rPr>
        <w:t xml:space="preserve">Rapid Technological Changes:</w:t>
      </w:r>
      <w:r>
        <w:t xml:space="preserve">The tech scene in Bangalore moves incredibly fast. Keeping up with the latest research required dedicating extra hours to reading pre-print servers like arXiv, ensuring our methodology remained state-of-the-art.</w:t>
      </w:r>
    </w:p>
    <w:bookmarkEnd w:id="25"/>
    <w:bookmarkStart w:id="26" w:name="conclusion-and-future-scope"/>
    <w:p>
      <w:pPr>
        <w:pStyle w:val="Heading2"/>
      </w:pPr>
      <w:r>
        <w:rPr>
          <w:bCs/>
          <w:b/>
        </w:rPr>
        <w:t xml:space="preserve">7. Conclusion and Future Scope</w:t>
      </w:r>
    </w:p>
    <w:p>
      <w:pPr>
        <w:pStyle w:val="FirstParagraph"/>
      </w:pPr>
      <w:r>
        <w:t xml:space="preserve">This internship report concludes that my tenure as an Academic Researcher in India, Bangalore was profoundly impactful for both my academic growth and professional development. It provided me with a deep appreciation for the complexity of applied research and the immense potential of technology to solve real-world problems.</w:t>
      </w:r>
    </w:p>
    <w:p>
      <w:pPr>
        <w:pStyle w:val="BodyText"/>
      </w:pPr>
      <w:r>
        <w:t xml:space="preserve">The experience has solidified my desire to pursue a career in data science and AI research. I am eager to apply the technical skills gained in Bangalore—ranging from complex algorithm design to ethical data handling—in future academic endeavors or professional roles. The vibrant intellectual community of Bangalore was instrumental in this journey, offering endless opportunities for learning and collaboration.</w:t>
      </w:r>
    </w:p>
    <w:p>
      <w:r>
        <w:pict>
          <v:rect style="width:0;height:1.5pt" o:hralign="center" o:hrstd="t" o:hr="t"/>
        </w:pict>
      </w:r>
    </w:p>
    <w:bookmarkEnd w:id="26"/>
    <w:bookmarkStart w:id="27" w:name="declaration"/>
    <w:p>
      <w:pPr>
        <w:pStyle w:val="Heading2"/>
      </w:pPr>
      <w:r>
        <w:rPr>
          <w:bCs/>
          <w:b/>
        </w:rPr>
        <w:t xml:space="preserve">8. Declaration</w:t>
      </w:r>
    </w:p>
    <w:p>
      <w:pPr>
        <w:pStyle w:val="FirstParagraph"/>
      </w:pPr>
      <w:r>
        <w:t xml:space="preserve">I hereby declare that the work presented in this Internship Report is my own, conducted under the supervision of my mentors during my time as an Academic Researcher in Bangalore, India. All sources used have been duly acknowledged.</w:t>
      </w:r>
    </w:p>
    <w:p>
      <w:pPr>
        <w:pStyle w:val="BodyText"/>
      </w:pPr>
      <w:r>
        <w:br/>
      </w:r>
    </w:p>
    <w:p>
      <w:pPr>
        <w:pStyle w:val="BodyText"/>
      </w:pPr>
      <w:r>
        <w:t xml:space="preserve">[Student Signature]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India, Bangalore</dc:title>
  <dc:creator/>
  <dc:language>en</dc:language>
  <cp:keywords/>
  <dcterms:created xsi:type="dcterms:W3CDTF">2026-07-29T11:50:47Z</dcterms:created>
  <dcterms:modified xsi:type="dcterms:W3CDTF">2026-07-29T11:50:47Z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