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Academic Researcher in Malaysia Kuala Lumpur</dc:title>
  <dc:creator/>
  <dc:language>en</dc:language>
  <cp:keywords/>
  <dcterms:created xsi:type="dcterms:W3CDTF">2026-09-28T07:02:29Z</dcterms:created>
  <dcterms:modified xsi:type="dcterms:W3CDTF">2026-09-28T07:02:29Z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