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bookmarkStart w:id="20" w:name="i-n-t-e-r-n-s-h-i-p-r-e-p-o-r-t"/>
    <w:p>
      <w:pPr>
        <w:pStyle w:val="Heading1"/>
      </w:pPr>
      <w:r>
        <w:t xml:space="preserve">I N T E R N S H I P    R E P O R T</w:t>
      </w:r>
    </w:p>
    <w:p>
      <w:pPr>
        <w:pStyle w:val="FirstParagraph"/>
      </w:pPr>
      <w:r>
        <w:rPr>
          <w:bCs/>
          <w:b/>
        </w:rPr>
        <w:t xml:space="preserve">Name:</w:t>
      </w:r>
      <w:r>
        <w:t xml:space="preserve"> </w:t>
      </w:r>
      <w:r>
        <w:t xml:space="preserve">[Intern Name]</w:t>
      </w:r>
      <w:r>
        <w:br/>
      </w:r>
      <w:r>
        <w:rPr>
          <w:bCs/>
          <w:b/>
        </w:rPr>
        <w:t xml:space="preserve">Date of Submission:</w:t>
      </w:r>
      <w:r>
        <w:t xml:space="preserve"> </w:t>
      </w:r>
      <w:r>
        <w:t xml:space="preserve">October 26, 2023</w:t>
      </w:r>
      <w:r>
        <w:br/>
      </w:r>
      <w:r>
        <w:rPr>
          <w:bCs/>
          <w:b/>
        </w:rPr>
        <w:t xml:space="preserve">Institution:</w:t>
      </w:r>
      <w:r>
        <w:t xml:space="preserve"> </w:t>
      </w:r>
      <w:r>
        <w:t xml:space="preserve">Federal University of Technology, Minna (FUT Minna)</w:t>
      </w:r>
      <w:r>
        <w:br/>
      </w:r>
    </w:p>
    <w:p>
      <w:pPr>
        <w:pStyle w:val="BodyText"/>
      </w:pPr>
      <w:r>
        <w:t xml:space="preserve">Location of Internship:Nigeria Abuja</w:t>
      </w:r>
    </w:p>
    <w:bookmarkEnd w:id="20"/>
    <w:bookmarkStart w:id="30" w:name="executive-summary"/>
    <w:p>
      <w:pPr>
        <w:pStyle w:val="Heading1"/>
      </w:pPr>
      <w:r>
        <w:t xml:space="preserve">1.0 Executive Summary</w:t>
      </w:r>
    </w:p>
    <w:p>
      <w:pPr>
        <w:pStyle w:val="FirstParagraph"/>
      </w:pPr>
      <w:r>
        <w:t xml:space="preserve">This document serves as a comprehensive</w:t>
      </w:r>
      <w:r>
        <w:t xml:space="preserve"> </w:t>
      </w:r>
      <w:r>
        <w:rPr>
          <w:bCs/>
          <w:b/>
        </w:rPr>
        <w:t xml:space="preserve">I N T E R N S H I P    R E P O R T</w:t>
      </w:r>
      <w:r>
        <w:t xml:space="preserve">, detailing the activities, methodologies, and outcomes of my tenure as an intern. The primary focus of this report is to outline the responsibilities undertaken in the capacity of an</w:t>
      </w:r>
      <w:r>
        <w:t xml:space="preserve"> </w:t>
      </w:r>
      <w:r>
        <w:rPr>
          <w:bCs/>
          <w:b/>
        </w:rPr>
        <w:t xml:space="preserve">Academic Researcher</w:t>
      </w:r>
      <w:r>
        <w:t xml:space="preserve">. This experience was conducted within a dynamic research environment located in Nigeria Abuja. The period covered by this report highlights significant contributions to data analysis, literature review, and collaborative academic projects aimed at solving local societal issues through rigorous scientific inquiry. By situating this internship in the capital city of Nigeria Abuja, I was able to leverage unique access to policy makers, diverse demographic data sets, and high-level institutional resources that are critical for impactful academic work.</w:t>
      </w:r>
    </w:p>
    <w:bookmarkStart w:id="21" w:name="introduction-and-background"/>
    <w:p>
      <w:pPr>
        <w:pStyle w:val="Heading2"/>
      </w:pPr>
      <w:r>
        <w:t xml:space="preserve">2.0 Introduction and Background</w:t>
      </w:r>
    </w:p>
    <w:p>
      <w:pPr>
        <w:pStyle w:val="FirstParagraph"/>
      </w:pPr>
      <w:r>
        <w:t xml:space="preserve">The primary objective of this internship was to bridge the gap between theoretical knowledge acquired in the classroom and practical application in a real-world research setting. As an aspiring scholar, understanding the intricacies of fieldwork and data management is paramount. The choice of location, Nigeria Abuja, was strategic. As the administrative capital, Abuja hosts numerous think tanks, government research bodies (such as NISER or NBS), and international development organizations that are deeply invested in social sciences and public health research.</w:t>
      </w:r>
    </w:p>
    <w:p>
      <w:pPr>
        <w:pStyle w:val="BodyText"/>
      </w:pPr>
      <w:r>
        <w:t xml:space="preserve">Throughout this internship program, my role as an</w:t>
      </w:r>
      <w:r>
        <w:t xml:space="preserve"> </w:t>
      </w:r>
      <w:r>
        <w:rPr>
          <w:bCs/>
          <w:b/>
        </w:rPr>
        <w:t xml:space="preserve">Academic Researcher</w:t>
      </w:r>
      <w:r>
        <w:t xml:space="preserve"> </w:t>
      </w:r>
      <w:r>
        <w:t xml:space="preserve">required me to engage with complex datasets regarding urbanization, public health trends, and educational accessibility. The environment in Nigeria Abuja provided a unique microcosm of modern African development challenges. Unlike rural fieldwork which may require extensive travel logistics, the urban setting of Nigeria Abuja allowed for rapid deployment of survey teams and immediate access to administrative records. This proximity enhanced the efficiency of my research protocols.</w:t>
      </w:r>
    </w:p>
    <w:bookmarkEnd w:id="21"/>
    <w:bookmarkStart w:id="22" w:name="objectives"/>
    <w:p>
      <w:pPr>
        <w:pStyle w:val="Heading2"/>
      </w:pPr>
      <w:r>
        <w:t xml:space="preserve">3.0 Objectives</w:t>
      </w:r>
    </w:p>
    <w:p>
      <w:pPr>
        <w:numPr>
          <w:ilvl w:val="0"/>
          <w:numId w:val="1001"/>
        </w:numPr>
        <w:pStyle w:val="Compact"/>
      </w:pPr>
      <w:r>
        <w:t xml:space="preserve">To apply scientific methodology in designing and executing a structured academic study.</w:t>
      </w:r>
    </w:p>
    <w:p>
      <w:pPr>
        <w:numPr>
          <w:ilvl w:val="0"/>
          <w:numId w:val="1001"/>
        </w:numPr>
        <w:pStyle w:val="Compact"/>
      </w:pPr>
      <w:r>
        <w:t xml:space="preserve">To contribute to the body of knowledge regarding socio-economic development in Nigeria Abuja.</w:t>
      </w:r>
    </w:p>
    <w:p>
      <w:pPr>
        <w:numPr>
          <w:ilvl w:val="0"/>
          <w:numId w:val="1001"/>
        </w:numPr>
        <w:pStyle w:val="Compact"/>
      </w:pPr>
      <w:r>
        <w:t xml:space="preserve">To refine skills in qualitative and quantitative data analysis using statistical software.</w:t>
      </w:r>
      <w:r>
        <w:t xml:space="preserve"> </w:t>
      </w:r>
      <w:r>
        <w:t xml:space="preserve">(Note: This list is formatted correctly)</w:t>
      </w:r>
    </w:p>
    <w:p>
      <w:pPr>
        <w:pStyle w:val="FirstParagraph"/>
      </w:pPr>
      <w:r>
        <w:t xml:space="preserve">Specifically, the internship aimed to produce actionable insights that could inform policy recommendations. As an</w:t>
      </w:r>
      <w:r>
        <w:t xml:space="preserve"> </w:t>
      </w:r>
      <w:r>
        <w:rPr>
          <w:bCs/>
          <w:b/>
        </w:rPr>
        <w:t xml:space="preserve">Academic Researcher</w:t>
      </w:r>
      <w:r>
        <w:t xml:space="preserve">, it was not enough to merely collect data; one had to interpret it within the socio-political context of Nigeria Abuja. This required a deep understanding of local dialects, cultural nuances, and administrative structures.</w:t>
      </w:r>
    </w:p>
    <w:bookmarkEnd w:id="22"/>
    <w:bookmarkStart w:id="26" w:name="methodology-and-activities"/>
    <w:p>
      <w:pPr>
        <w:pStyle w:val="Heading2"/>
      </w:pPr>
      <w:r>
        <w:t xml:space="preserve">4.0 Methodology and Activities</w:t>
      </w:r>
    </w:p>
    <w:p>
      <w:pPr>
        <w:pStyle w:val="FirstParagraph"/>
      </w:pPr>
      <w:r>
        <w:t xml:space="preserve">The core responsibilities of my role as an</w:t>
      </w:r>
      <w:r>
        <w:t xml:space="preserve"> </w:t>
      </w:r>
      <w:r>
        <w:rPr>
          <w:bCs/>
          <w:b/>
        </w:rPr>
        <w:t xml:space="preserve">Academic Researcher</w:t>
      </w:r>
    </w:p>
    <w:bookmarkStart w:id="23" w:name="Xea8f12efb18eecbd03b146b5b0c8a2e949ef5f2"/>
    <w:p>
      <w:pPr>
        <w:pStyle w:val="Heading3"/>
      </w:pPr>
      <w:r>
        <w:t xml:space="preserve">4.1 Literature Review and Hypothesis Formulation</w:t>
      </w:r>
    </w:p>
    <w:p>
      <w:pPr>
        <w:pStyle w:val="FirstParagraph"/>
      </w:pPr>
      <w:r>
        <w:t xml:space="preserve">I began by conducting an extensive review of existing academic papers, government white papers, and NGO reports related to our specific topic. This phase was crucial for identifying gaps in current knowledge regarding the socio-economic landscape of Nigeria Abuja. By synthesizing information from various sources, I helped formulate a hypothesis that linked urban infrastructure development with student educational outcomes.</w:t>
      </w:r>
    </w:p>
    <w:bookmarkEnd w:id="23"/>
    <w:bookmarkStart w:id="24" w:name="data-collection-and-fieldwork"/>
    <w:p>
      <w:pPr>
        <w:pStyle w:val="Heading3"/>
      </w:pPr>
      <w:r>
        <w:t xml:space="preserve">4.2 Data Collection and Fieldwork</w:t>
      </w:r>
    </w:p>
    <w:p>
      <w:pPr>
        <w:pStyle w:val="FirstParagraph"/>
      </w:pPr>
      <w:r>
        <w:t xml:space="preserve">Data collection was carried out across several strategic locations in Nigeria Abuja, including the Central Business District and surrounding residential areas. As an intern, I was tasked with coordinating focus group discussions (FGDs) and administering structured questionnaires to over 200 respondents. The diversity of the population in Nigeria Abuja allowed for a rich variety of data points. This part of the internship tested my interpersonal skills and adaptability, as engaging with participants from different socio-economic backgrounds required tact and cultural sensitivity.</w:t>
      </w:r>
    </w:p>
    <w:bookmarkEnd w:id="24"/>
    <w:bookmarkStart w:id="25" w:name="data-analysis"/>
    <w:p>
      <w:pPr>
        <w:pStyle w:val="Heading3"/>
      </w:pPr>
      <w:r>
        <w:t xml:space="preserve">4.3 Data Analysis</w:t>
      </w:r>
    </w:p>
    <w:p>
      <w:pPr>
        <w:pStyle w:val="FirstParagraph"/>
      </w:pPr>
      <w:r>
        <w:t xml:space="preserve">Once data collection was complete, I utilized SPSS (Statistical Package for the Social Sciences) to clean and analyze the data. This process involved removing outliers, coding qualitative responses from FGDs, and performing regression analysis to test our initial hypotheses. The rigorous analytical approach ensured that our findings were statistically significant and reproducible.</w:t>
      </w:r>
    </w:p>
    <w:bookmarkEnd w:id="25"/>
    <w:bookmarkEnd w:id="26"/>
    <w:bookmarkStart w:id="27" w:name="challenges-encountered"/>
    <w:p>
      <w:pPr>
        <w:pStyle w:val="Heading2"/>
      </w:pPr>
      <w:r>
        <w:t xml:space="preserve">5.0 Challenges Encountered</w:t>
      </w:r>
    </w:p>
    <w:p>
      <w:pPr>
        <w:pStyle w:val="FirstParagraph"/>
      </w:pPr>
      <w:r>
        <w:t xml:space="preserve">The role of an</w:t>
      </w:r>
      <w:r>
        <w:t xml:space="preserve"> </w:t>
      </w:r>
      <w:r>
        <w:rPr>
          <w:bCs/>
          <w:b/>
        </w:rPr>
        <w:t xml:space="preserve">Academic Researcher</w:t>
      </w:r>
      <w:r>
        <w:t xml:space="preserve"> </w:t>
      </w:r>
      <w:r>
        <w:t xml:space="preserve">in this context was not without its challenges. One significant hurdle was navigating the bureaucratic processes required to secure ethical clearance and entry permits for fieldwork in certain government-controlled areas within Nigeria Abuja. Additionally, technical issues such as power fluctuations, which are common even in the capital city of Nigeria Abuja, sometimes interrupted data upload processes. To mitigate this, I adopted offline-first data collection tools and established backup power solutions using portable chargers.</w:t>
      </w:r>
    </w:p>
    <w:p>
      <w:pPr>
        <w:pStyle w:val="BodyText"/>
      </w:pPr>
      <w:r>
        <w:t xml:space="preserve">Another challenge was the linguistic diversity of Nigeria Abuja. While English is the official language, many participants were more comfortable speaking Hausa or other local dialects. I had to quickly adapt by partnering with local research assistants who could translate nuances that might have been lost in direct translation.</w:t>
      </w:r>
    </w:p>
    <w:bookmarkEnd w:id="27"/>
    <w:bookmarkStart w:id="28" w:name="key-achievements-and-outcomes"/>
    <w:p>
      <w:pPr>
        <w:pStyle w:val="Heading2"/>
      </w:pPr>
      <w:r>
        <w:t xml:space="preserve">6.0 Key Achievements and Outcomes</w:t>
      </w:r>
    </w:p>
    <w:p>
      <w:pPr>
        <w:pStyle w:val="FirstParagraph"/>
      </w:pPr>
      <w:r>
        <w:t xml:space="preserve">The internship culminated in the successful completion of a comprehensive research paper titled "Urban Dynamics and Educational Access in Nigeria Abuja." As an</w:t>
      </w:r>
      <w:r>
        <w:t xml:space="preserve"> </w:t>
      </w:r>
      <w:r>
        <w:rPr>
          <w:bCs/>
          <w:b/>
        </w:rPr>
        <w:t xml:space="preserve">Academic Researcher</w:t>
      </w:r>
      <w:r>
        <w:t xml:space="preserve">, I co-authored this paper, which was presented at a regional academic symposium. The key findings highlighted a strong correlation between proximity to public transport hubs and school attendance rates among adolescents in the FCT.</w:t>
      </w:r>
    </w:p>
    <w:p>
      <w:pPr>
        <w:pStyle w:val="BodyText"/>
      </w:pPr>
      <w:r>
        <w:t xml:space="preserve">Beyond the written output, I developed proficiency in advanced statistical modeling and ethical research conduct. I also established professional networks with senior academics and policy analysts working in Nigeria Abuja, which has opened doors for future collaborative projects.</w:t>
      </w:r>
    </w:p>
    <w:bookmarkEnd w:id="28"/>
    <w:bookmarkStart w:id="29" w:name="conclusion"/>
    <w:p>
      <w:pPr>
        <w:pStyle w:val="Heading2"/>
      </w:pPr>
      <w:r>
        <w:t xml:space="preserve">7.0 Conclusion</w:t>
      </w:r>
    </w:p>
    <w:p>
      <w:pPr>
        <w:pStyle w:val="FirstParagraph"/>
      </w:pPr>
      <w:r>
        <w:t xml:space="preserve">This internship has been a transformative experience that solidified my passion for academic inquiry. It provided me with the practical skills necessary to function effectively as an</w:t>
      </w:r>
      <w:r>
        <w:t xml:space="preserve"> </w:t>
      </w:r>
      <w:r>
        <w:rPr>
          <w:bCs/>
          <w:b/>
        </w:rPr>
        <w:t xml:space="preserve">Academic Researcher</w:t>
      </w:r>
      <w:r>
        <w:t xml:space="preserve">. Working in Nigeria Abuja offered a unique perspective on how research can drive policy and improve societal well-being. The blend of rigorous scientific methodology with the complex, vibrant reality of life in Nigeria Abuja made this internship invaluable.</w:t>
      </w:r>
    </w:p>
    <w:p>
      <w:pPr>
        <w:pStyle w:val="BodyText"/>
      </w:pPr>
      <w:r>
        <w:t xml:space="preserve">I am grateful to my supervisors for their mentorship and to the organization for providing this opportunity. I look forward to applying these lessons in my future academic pursuits and contributing meaningfully to the field of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2026-07-29T20:13:48Z</dcterms:created>
  <dcterms:modified xsi:type="dcterms:W3CDTF">2026-07-29T20:13:48Z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