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Academic Affairs / Supervising Faculty</w:t>
      </w:r>
    </w:p>
    <w:p>
      <w:pPr>
        <w:pStyle w:val="BodyText"/>
      </w:pPr>
      <w:r>
        <w:rPr>
          <w:bCs/>
          <w:b/>
        </w:rPr>
        <w:t xml:space="preserve">From:</w:t>
      </w:r>
      <w:r>
        <w:t xml:space="preserve"> </w:t>
      </w:r>
      <w:r>
        <w:t xml:space="preserve">[Your Name], Internship Student</w:t>
      </w:r>
    </w:p>
    <w:p>
      <w:pPr>
        <w:pStyle w:val="BodyText"/>
      </w:pPr>
      <w:r>
        <w:rPr>
          <w:bCs/>
          <w:b/>
        </w:rPr>
        <w:t xml:space="preserve">Status:** Completed Internship Report for the Role of Academic Researcher in Nigeria Lagos.</w:t>
      </w:r>
    </w:p>
    <w:bookmarkStart w:id="32" w:name="Xa734341ce11e3c506df2f808c100117d8f911d2"/>
    <w:p>
      <w:pPr>
        <w:pStyle w:val="Heading1"/>
      </w:pPr>
      <w:r>
        <w:t xml:space="preserve">INTERNSHIP REPORT: ACADEMIC RESEARCHER IN NIGERIA LAGOS</w:t>
      </w:r>
    </w:p>
    <w:bookmarkStart w:id="20" w:name="executive-summary"/>
    <w:p>
      <w:pPr>
        <w:pStyle w:val="Heading2"/>
      </w:pPr>
      <w:r>
        <w:t xml:space="preserve">1. Executive Summary</w:t>
      </w:r>
    </w:p>
    <w:p>
      <w:pPr>
        <w:pStyle w:val="FirstParagraph"/>
      </w:pPr>
      <w:r>
        <w:t xml:space="preserve">This report details the comprehensive experience gained during an internship period undertaken as an Academic Researcher in Nigeria Lagos. The primary objective of this internship was to bridge the gap between theoretical academic knowledge and practical research methodologies within a dynamic urban context. Nigeria Lagos, often referred to as the economic hub of West Africa, provided a unique and challenging environment for conducting socio-economic and public health research. This document outlines the objectives undertaken during the internship, the specific tasks performed, challenges encountered in this bustling metropolis, skills acquired through rigorous fieldwork in Nigeria Lagos., and recommendations for future students embarking on similar journeys as an Academic Researcher within this vibrant region.</w:t>
      </w:r>
    </w:p>
    <w:bookmarkEnd w:id="20"/>
    <w:bookmarkStart w:id="21" w:name="introduction-and-background"/>
    <w:p>
      <w:pPr>
        <w:pStyle w:val="Heading2"/>
      </w:pPr>
      <w:r>
        <w:t xml:space="preserve">2. Introduction and Background</w:t>
      </w:r>
    </w:p>
    <w:p>
      <w:pPr>
        <w:pStyle w:val="FirstParagraph"/>
      </w:pPr>
      <w:r>
        <w:t xml:space="preserve">The role of an Academic Researcher is pivotal in generating data-driven insights that can influence policy and societal development. The choice of Nigeria Lagos as the location for this internship was strategic, given its status as a densely populated megacity with complex socio-economic dynamics. As an Academic Researcher, the intern was tasked with investigating specific local phenomena, ranging from informal sector economics to urban health disparities. The fast-paced nature of Nigeria Lagos required adaptability, cultural sensitivity, and robust methodological rigor. This section serves as a formal record of the activities conducted under the guise of an Academic Researcher in this specific geographic locale.</w:t>
      </w:r>
    </w:p>
    <w:bookmarkEnd w:id="21"/>
    <w:bookmarkStart w:id="22" w:name="objectives-of-the-internship"/>
    <w:p>
      <w:pPr>
        <w:pStyle w:val="Heading2"/>
      </w:pPr>
      <w:r>
        <w:t xml:space="preserve">3. Objectives of the Internship</w:t>
      </w:r>
    </w:p>
    <w:p>
      <w:pPr>
        <w:pStyle w:val="FirstParagraph"/>
      </w:pPr>
      <w:r>
        <w:t xml:space="preserve">The internship was guided by several key objectives designed to enhance both personal research capabilities and contribute to ongoing academic projects in Nigeria Lagos:</w:t>
      </w:r>
    </w:p>
    <w:p>
      <w:pPr>
        <w:numPr>
          <w:ilvl w:val="0"/>
          <w:numId w:val="1001"/>
        </w:numPr>
        <w:pStyle w:val="Compact"/>
      </w:pPr>
      <w:r>
        <w:rPr>
          <w:bCs/>
          <w:b/>
        </w:rPr>
        <w:t xml:space="preserve">Data Collection Efficiency:</w:t>
      </w:r>
      <w:r>
        <w:t xml:space="preserve"> </w:t>
      </w:r>
      <w:r>
        <w:t xml:space="preserve">To master qualitative and quantitative data collection techniques suitable for high-density urban environments like Nigeria Lagos.</w:t>
      </w:r>
    </w:p>
    <w:p>
      <w:pPr>
        <w:numPr>
          <w:ilvl w:val="0"/>
          <w:numId w:val="1001"/>
        </w:numPr>
        <w:pStyle w:val="Compact"/>
      </w:pPr>
      <w:r>
        <w:rPr>
          <w:bCs/>
          <w:b/>
        </w:rPr>
        <w:t xml:space="preserve">Cultural Competency:</w:t>
      </w:r>
      <w:r>
        <w:t xml:space="preserve"> </w:t>
      </w:r>
      <w:r>
        <w:t xml:space="preserve">To develop an understanding of the local cultural nuances in Nigeria Lagos that impact research ethics and respondent engagement.</w:t>
      </w:r>
    </w:p>
    <w:p>
      <w:pPr>
        <w:numPr>
          <w:ilvl w:val="0"/>
          <w:numId w:val="1001"/>
        </w:numPr>
        <w:pStyle w:val="Compact"/>
      </w:pPr>
      <w:r>
        <w:rPr>
          <w:bCs/>
          <w:b/>
        </w:rPr>
        <w:t xml:space="preserve">Analytical Rigor:</w:t>
      </w:r>
      <w:r>
        <w:t xml:space="preserve"> </w:t>
      </w:r>
      <w:r>
        <w:t xml:space="preserve">To apply statistical tools to raw data gathered from various communities within Nigeria Lagos, ensuring accuracy and reliability.</w:t>
      </w:r>
    </w:p>
    <w:p>
      <w:pPr>
        <w:numPr>
          <w:ilvl w:val="0"/>
          <w:numId w:val="1001"/>
        </w:numPr>
        <w:pStyle w:val="Compact"/>
      </w:pPr>
      <w:r>
        <w:t xml:space="preserve">Publishing Support:</w:t>
      </w:r>
    </w:p>
    <w:bookmarkEnd w:id="22"/>
    <w:bookmarkStart w:id="27" w:name="key-responsibilities-and-tasks"/>
    <w:p>
      <w:pPr>
        <w:pStyle w:val="Heading2"/>
      </w:pPr>
      <w:r>
        <w:t xml:space="preserve">4. Key Responsibilities and Tasks</w:t>
      </w:r>
    </w:p>
    <w:p>
      <w:pPr>
        <w:pStyle w:val="FirstParagraph"/>
      </w:pPr>
      <w:r>
        <w:t xml:space="preserve">In capacity as an Academic Researcher in Nigeria Lagos, the following responsibilities were executed with diligence:</w:t>
      </w:r>
    </w:p>
    <w:bookmarkStart w:id="23" w:name="literature-review-and-contextualization"/>
    <w:p>
      <w:pPr>
        <w:pStyle w:val="Heading3"/>
      </w:pPr>
      <w:r>
        <w:t xml:space="preserve">4.1 Literature Review and Contextualization</w:t>
      </w:r>
    </w:p>
    <w:p>
      <w:pPr>
        <w:pStyle w:val="FirstParagraph"/>
      </w:pPr>
      <w:r>
        <w:t xml:space="preserve">The initial phase involved extensive literature review to contextualize local issues within Nigeria Lagos against global academic trends. This helped in formulating research questions that were relevant to the current socio-political climate of Nigeria Lagos.</w:t>
      </w:r>
    </w:p>
    <w:bookmarkEnd w:id="23"/>
    <w:bookmarkStart w:id="24" w:name="fieldwork-and-data-gathering"/>
    <w:p>
      <w:pPr>
        <w:pStyle w:val="Heading3"/>
      </w:pPr>
      <w:r>
        <w:t xml:space="preserve">4.2 Fieldwork and Data Gathering</w:t>
      </w:r>
    </w:p>
    <w:p>
      <w:pPr>
        <w:pStyle w:val="FirstParagraph"/>
      </w:pPr>
      <w:r>
        <w:t xml:space="preserve">A significant portion of the internship was dedicated to on-ground fieldwork in Nigeria Lagos. This included designing survey instruments, conducting key informant interviews with local stakeholders, and administering questionnaires to residents in various wards of Nigeria Lagos. The chaotic yet vibrant infrastructure of Nigeria Lagos posed logistical challenges, such as traffic congestion affecting travel times between survey sites, which required meticulous planning.</w:t>
      </w:r>
    </w:p>
    <w:bookmarkEnd w:id="24"/>
    <w:bookmarkStart w:id="25" w:name="data-analysis"/>
    <w:p>
      <w:pPr>
        <w:pStyle w:val="Heading3"/>
      </w:pPr>
      <w:r>
        <w:t xml:space="preserve">4.3 Data Analysis</w:t>
      </w:r>
    </w:p>
    <w:p>
      <w:pPr>
        <w:pStyle w:val="FirstParagraph"/>
      </w:pPr>
      <w:r>
        <w:t xml:space="preserve">Data collected from the field in Nigeria Lagos was cleaned, coded, and analyzed using software such as SPSS and NVivo. As an Academic Researcher, I focused on identifying trends related to urbanization patterns and economic resilience within the Nigerian context.</w:t>
      </w:r>
    </w:p>
    <w:bookmarkEnd w:id="25"/>
    <w:bookmarkStart w:id="26" w:name="reporting-and-dissemination"/>
    <w:p>
      <w:pPr>
        <w:pStyle w:val="Heading3"/>
      </w:pPr>
      <w:r>
        <w:t xml:space="preserve">4.4 Reporting and Dissemination</w:t>
      </w:r>
    </w:p>
    <w:p>
      <w:pPr>
        <w:pStyle w:val="FirstParagraph"/>
      </w:pPr>
      <w:r>
        <w:t xml:space="preserve">Drafting interim reports and contributing to final academic publications was a core duty. The findings from Nigeria Lagos were synthesized into coherent narratives that highlighted the impact of rapid urbanization on social structures.</w:t>
      </w:r>
    </w:p>
    <w:bookmarkEnd w:id="26"/>
    <w:bookmarkEnd w:id="27"/>
    <w:bookmarkStart w:id="28" w:name="challenges-encountered-in-nigeria-lagos"/>
    <w:p>
      <w:pPr>
        <w:pStyle w:val="Heading2"/>
      </w:pPr>
      <w:r>
        <w:t xml:space="preserve">5. Challenges Encountered in Nigeria Lagos</w:t>
      </w:r>
    </w:p>
    <w:p>
      <w:pPr>
        <w:pStyle w:val="FirstParagraph"/>
      </w:pPr>
      <w:r>
        <w:t xml:space="preserve">Working as an Academic Researcher in Nigeria Lagos presented distinct challenges:</w:t>
      </w:r>
    </w:p>
    <w:p>
      <w:pPr>
        <w:numPr>
          <w:ilvl w:val="0"/>
          <w:numId w:val="1002"/>
        </w:numPr>
        <w:pStyle w:val="Compact"/>
      </w:pPr>
      <w:r>
        <w:rPr>
          <w:bCs/>
          <w:b/>
        </w:rPr>
        <w:t xml:space="preserve">Logistical Constraints:</w:t>
      </w:r>
      <w:r>
        <w:t xml:space="preserve"> </w:t>
      </w:r>
      <w:r>
        <w:t xml:space="preserve">The notorious traffic gridlock in Nigeria Lagos often delayed field schedules, requiring flexible timelines.</w:t>
      </w:r>
    </w:p>
    <w:p>
      <w:pPr>
        <w:numPr>
          <w:ilvl w:val="0"/>
          <w:numId w:val="1002"/>
        </w:numPr>
        <w:pStyle w:val="Compact"/>
      </w:pPr>
      <w:r>
        <w:rPr>
          <w:bCs/>
          <w:b/>
        </w:rPr>
        <w:t xml:space="preserve">Ethical Considerations:</w:t>
      </w:r>
      <w:r>
        <w:t xml:space="preserve"> </w:t>
      </w:r>
      <w:r>
        <w:t xml:space="preserve">Ensuring informed consent was obtained from participants who might have varying levels of literacy or trust issues, a common consideration when conducting research in diverse communities within Nigeria Lagos.</w:t>
      </w:r>
    </w:p>
    <w:p>
      <w:pPr>
        <w:numPr>
          <w:ilvl w:val="0"/>
          <w:numId w:val="1002"/>
        </w:numPr>
        <w:pStyle w:val="Compact"/>
      </w:pPr>
      <w:r>
        <w:rPr>
          <w:bCs/>
          <w:b/>
        </w:rPr>
        <w:t xml:space="preserve">Data Integrity:</w:t>
      </w:r>
      <w:r>
        <w:t xml:space="preserve"> </w:t>
      </w:r>
      <w:r>
        <w:t xml:space="preserve">Maintaining the integrity of data collection amidst environmental noise and interruptions during interviews in public spaces across Nigeria Lagos.</w:t>
      </w:r>
    </w:p>
    <w:bookmarkEnd w:id="28"/>
    <w:bookmarkStart w:id="29" w:name="skills-acquired"/>
    <w:p>
      <w:pPr>
        <w:pStyle w:val="Heading2"/>
      </w:pPr>
      <w:r>
        <w:t xml:space="preserve">6. Skills Acquired</w:t>
      </w:r>
    </w:p>
    <w:p>
      <w:pPr>
        <w:pStyle w:val="FirstParagraph"/>
      </w:pPr>
      <w:r>
        <w:t xml:space="preserve">The tenure as an Academic Researcher in Nigeria Lagos significantly enhanced my professional toolkit:</w:t>
      </w:r>
    </w:p>
    <w:p>
      <w:pPr>
        <w:numPr>
          <w:ilvl w:val="0"/>
          <w:numId w:val="1003"/>
        </w:numPr>
        <w:pStyle w:val="Compact"/>
      </w:pPr>
      <w:r>
        <w:rPr>
          <w:bCs/>
          <w:b/>
        </w:rPr>
        <w:t xml:space="preserve">Adaptability:</w:t>
      </w:r>
      <w:r>
        <w:t xml:space="preserve"> </w:t>
      </w:r>
      <w:r>
        <w:t xml:space="preserve">Learned to adjust research protocols on the fly to suit the unpredictable nature of fieldwork in Nigeria Lagos.</w:t>
      </w:r>
    </w:p>
    <w:p>
      <w:pPr>
        <w:numPr>
          <w:ilvl w:val="0"/>
          <w:numId w:val="1003"/>
        </w:numPr>
        <w:pStyle w:val="Compact"/>
      </w:pPr>
      <w:r>
        <w:rPr>
          <w:bCs/>
          <w:b/>
        </w:rPr>
        <w:t xml:space="preserve">Cross-Cultural Communication:</w:t>
      </w:r>
      <w:r>
        <w:t xml:space="preserve"> </w:t>
      </w:r>
      <w:r>
        <w:t xml:space="preserve">Improved ability to communicate effectively with respondents from diverse ethnic and socio-economic backgrounds in Nigeria Lagos.</w:t>
      </w:r>
    </w:p>
    <w:p>
      <w:pPr>
        <w:numPr>
          <w:ilvl w:val="0"/>
          <w:numId w:val="1003"/>
        </w:numPr>
        <w:pStyle w:val="Compact"/>
      </w:pPr>
      <w:r>
        <w:rPr>
          <w:bCs/>
          <w:b/>
        </w:rPr>
        <w:t xml:space="preserve">Risk Management:</w:t>
      </w:r>
      <w:r>
        <w:t xml:space="preserve"> </w:t>
      </w:r>
      <w:r>
        <w:t xml:space="preserve">Developed strategies for personal safety and data security while operating in busy urban centers like Nigeria Lagos.</w:t>
      </w:r>
    </w:p>
    <w:p>
      <w:pPr>
        <w:numPr>
          <w:ilvl w:val="0"/>
          <w:numId w:val="1003"/>
        </w:numPr>
        <w:pStyle w:val="Compact"/>
      </w:pPr>
      <w:r>
        <w:rPr>
          <w:bCs/>
          <w:b/>
        </w:rPr>
        <w:t xml:space="preserve">Analytical Thinking:</w:t>
      </w:r>
      <w:r>
        <w:t xml:space="preserve">Honed ability to derive meaningful insights from complex datasets specific to emerging economies like those found in Nigeria Lagos.</w:t>
      </w:r>
    </w:p>
    <w:bookmarkEnd w:id="29"/>
    <w:bookmarkStart w:id="30" w:name="conclusion-and-recommendations"/>
    <w:p>
      <w:pPr>
        <w:pStyle w:val="Heading2"/>
      </w:pPr>
      <w:r>
        <w:t xml:space="preserve">7. Conclusion and Recommendations</w:t>
      </w:r>
    </w:p>
    <w:p>
      <w:pPr>
        <w:pStyle w:val="FirstParagraph"/>
      </w:pPr>
      <w:r>
        <w:t xml:space="preserve">In conclusion, the internship as an Academic Researcher in Nigeria Lagos was an invaluable experience that transformed theoretical knowledge into practical expertise. The vibrant, challenging, and complex environment of Nigeria Lagos provided a rich backdrop for understanding real-world research dynamics. It highlighted the importance of context-specific methodologies when conducting academic research.</w:t>
      </w:r>
    </w:p>
    <w:p>
      <w:pPr>
        <w:pStyle w:val="BodyText"/>
      </w:pPr>
      <w:r>
        <w:t xml:space="preserve">I recommend that future interns aiming to serve as an Academic Researcher in Nigeria Lagos prepare thoroughly for logistical challenges and prioritize ethical engagement with local communities. Furthermore, institutions should provide more robust pre-departure training on safety protocols specific to high-density urban areas in Nigeria Lagos. The experience gained here has not only advanced my career prospects but also deepened my commitment to contributing to academic discourse regarding development in West Africa.</w:t>
      </w:r>
    </w:p>
    <w:bookmarkEnd w:id="30"/>
    <w:bookmarkStart w:id="31" w:name="acknowledgements"/>
    <w:p>
      <w:pPr>
        <w:pStyle w:val="Heading2"/>
      </w:pPr>
      <w:r>
        <w:t xml:space="preserve">8. Acknowledgements</w:t>
      </w:r>
    </w:p>
    <w:p>
      <w:pPr>
        <w:pStyle w:val="FirstParagraph"/>
      </w:pPr>
      <w:r>
        <w:t xml:space="preserve">I would like to express my gratitude to the supervisory team who guided my journey as an Academic Researcher. Their support was instrumental in navigating the complexities of research in Nigeria Lagos. I also thank the participants from Nigeria Lagos who generously shared their time and insights, making this study possible.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Nigeria Lagos</dc:title>
  <dc:creator/>
  <dc:language>en</dc:language>
  <cp:keywords/>
  <dcterms:created xsi:type="dcterms:W3CDTF">2026-07-29T22:09:10Z</dcterms:created>
  <dcterms:modified xsi:type="dcterms:W3CDTF">2026-07-29T22:09:10Z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