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2a077ff703f1fe14d53eaa4b98aabb0ff2efc35"/>
    <w:p>
      <w:pPr>
        <w:pStyle w:val="Heading1"/>
      </w:pPr>
      <w:r>
        <w:t xml:space="preserve">Internship Report</w:t>
      </w:r>
      <w:r>
        <w:br/>
      </w:r>
      <w:r>
        <w:br/>
      </w:r>
      <w:r>
        <w:t xml:space="preserve">Academic Researcher Internship Program</w:t>
      </w:r>
    </w:p>
    <w:p>
      <w:r>
        <w:pict>
          <v:rect style="width:0;height:1.5pt" o:hralign="center" o:hrstd="t" o:hr="t"/>
        </w:pic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Placement Location:</w:t>
      </w:r>
      <w:r>
        <w:t xml:space="preserve"> </w:t>
      </w:r>
      <w:r>
        <w:t xml:space="preserve">Johannesburg, South Africa</w:t>
      </w:r>
    </w:p>
    <w:p>
      <w:pPr>
        <w:pStyle w:val="BodyText"/>
      </w:pPr>
      <w:r>
        <w:rPr>
          <w:bCs/>
          <w:b/>
        </w:rPr>
        <w:t xml:space="preserve">Date of Submission:</w:t>
      </w:r>
    </w:p>
    <w:p>
      <w:pPr>
        <w:pStyle w:val="BodyText"/>
      </w:pPr>
      <w:r>
        <w:t xml:space="preserve">" data-v-1d2f7a4e=""&gt;</w:t>
      </w:r>
    </w:p>
    <w:p>
      <w:pPr>
        <w:pStyle w:val="BodyText"/>
      </w:pPr>
      <w:r>
        <w:rPr>
          <w:bCs/>
          <w:b/>
        </w:rPr>
        <w:t xml:space="preserve">Supervisor:</w:t>
      </w:r>
      <w:r>
        <w:t xml:space="preserve"> </w:t>
      </w:r>
      <w:r>
        <w:t xml:space="preserve">Dr. [Supervisor Name]</w:t>
      </w:r>
    </w:p>
    <w:bookmarkStart w:id="20" w:name="introduction"/>
    <w:p>
      <w:pPr>
        <w:pStyle w:val="Heading2"/>
      </w:pPr>
      <w:r>
        <w:t xml:space="preserve">1. Introduction</w:t>
      </w:r>
    </w:p>
    <w:p>
      <w:pPr>
        <w:pStyle w:val="FirstParagraph"/>
      </w:pPr>
      <w:r>
        <w:t xml:space="preserve">The purpose of this report is to detail the experiences, findings, and professional growth achieved during my internship as an Academic Researcher in Johannesburg, South Africa. This period of practical training was instrumental in bridging the gap between theoretical academic knowledge and real-world research application within a dynamic African urban context. Johannesburg, often referred to as "Egoli," meaning "Place of Gold," serves not only as the economic hub of Southern Africa but also as a critical node for socio-economic, technological, and environmental research. My placement was designed to immerse me in the rigorous demands of academic inquiry while contributing meaningfully to ongoing projects that address contemporary challenges specific to this region.</w:t>
      </w:r>
    </w:p>
    <w:bookmarkEnd w:id="20"/>
    <w:bookmarkStart w:id="21" w:name="objectives-of-the-internship"/>
    <w:p>
      <w:pPr>
        <w:pStyle w:val="Heading2"/>
      </w:pPr>
      <w:r>
        <w:t xml:space="preserve">2. Objectives of the Internship</w:t>
      </w:r>
    </w:p>
    <w:p>
      <w:pPr>
        <w:pStyle w:val="FirstParagraph"/>
      </w:pPr>
      <w:r>
        <w:t xml:space="preserve">The primary objective of this internship as an Academic Researcher was to enhance my competency in qualitative and quantitative data analysis methodologies. Specifically, I aimed to:</w:t>
      </w:r>
    </w:p>
    <w:p>
      <w:pPr>
        <w:numPr>
          <w:ilvl w:val="0"/>
          <w:numId w:val="1001"/>
        </w:numPr>
        <w:pStyle w:val="Compact"/>
      </w:pPr>
      <w:r>
        <w:t xml:space="preserve">Conduct rigorous literature reviews relevant to socio-economic development in South Africa.</w:t>
      </w:r>
    </w:p>
    <w:p>
      <w:pPr>
        <w:numPr>
          <w:ilvl w:val="0"/>
          <w:numId w:val="1001"/>
        </w:numPr>
        <w:pStyle w:val="Compact"/>
      </w:pPr>
      <w:r>
        <w:t xml:space="preserve">Assist in the design and implementation of field research instruments, including surveys and interview guides tailored for diverse Johannesburg demographics.</w:t>
      </w:r>
    </w:p>
    <w:p>
      <w:pPr>
        <w:numPr>
          <w:ilvl w:val="0"/>
          <w:numId w:val="1001"/>
        </w:numPr>
        <w:pStyle w:val="Compact"/>
      </w:pPr>
      <w:r>
        <w:t xml:space="preserve">Analyze large datasets using statistical software such as SPSS and R to identify trends impacting urban living standards.</w:t>
      </w:r>
    </w:p>
    <w:p>
      <w:pPr>
        <w:numPr>
          <w:ilvl w:val="0"/>
          <w:numId w:val="1001"/>
        </w:numPr>
        <w:pStyle w:val="Compact"/>
      </w:pPr>
      <w:r>
        <w:t xml:space="preserve">Draft sections of academic papers for publication in peer-reviewed journals focusing on South African urban studies.</w:t>
      </w:r>
    </w:p>
    <w:bookmarkEnd w:id="21"/>
    <w:bookmarkStart w:id="24" w:name="methodology-and-daily-activities"/>
    <w:p>
      <w:pPr>
        <w:pStyle w:val="Heading2"/>
      </w:pPr>
      <w:r>
        <w:t xml:space="preserve">3. Methodology and Daily Activities</w:t>
      </w:r>
    </w:p>
    <w:p>
      <w:pPr>
        <w:pStyle w:val="FirstParagraph"/>
      </w:pPr>
      <w:r>
        <w:t xml:space="preserve">The daily routine as an Academic Researcher involved a blend of independent study, collaborative team meetings, and fieldwork preparation. My role required strict adherence to ethical guidelines concerning human subject research, particularly given the sensitive nature of data often collected in post-apartheid South African contexts.</w:t>
      </w:r>
    </w:p>
    <w:bookmarkStart w:id="22" w:name="literature-review-and-synthesis"/>
    <w:p>
      <w:pPr>
        <w:pStyle w:val="Heading3"/>
      </w:pPr>
      <w:r>
        <w:t xml:space="preserve">3.1 Literature Review and Synthesis</w:t>
      </w:r>
    </w:p>
    <w:p>
      <w:pPr>
        <w:pStyle w:val="FirstParagraph"/>
      </w:pPr>
      <w:r>
        <w:t xml:space="preserve">A significant portion of my time was dedicated to synthesizing existing literature on urban inequality and technological innovation in Johannesburg. I systematically reviewed articles from databases such as Scopus and Web of Science, focusing on works published by South African institutions like the University of the Witwatersrand (Wits) and the University of Johannesburg (UJ). This process helped me contextualize my research questions within broader academic debates regarding land reform, housing policies, and digital divide issues.</w:t>
      </w:r>
    </w:p>
    <w:bookmarkEnd w:id="22"/>
    <w:bookmarkStart w:id="23" w:name="data-collection-and-management"/>
    <w:p>
      <w:pPr>
        <w:pStyle w:val="Heading3"/>
      </w:pPr>
      <w:r>
        <w:t xml:space="preserve">3.2 Data Collection and Management</w:t>
      </w:r>
    </w:p>
    <w:p>
      <w:pPr>
        <w:pStyle w:val="FirstParagraph"/>
      </w:pPr>
      <w:r>
        <w:t xml:space="preserve">In partnership with senior researchers, I participated in the fieldwork component of a project assessing access to public transport services in Soweto and Alexandra. As an Academic Researcher, my duties included coding responses from over 500 survey participants using NVivo software. This task required meticulous attention to detail and cultural sensitivity when interacting with community members who spoke various indigenous languages, including Zulu, Sotho, and Xhosa.</w:t>
      </w:r>
    </w:p>
    <w:bookmarkEnd w:id="23"/>
    <w:bookmarkEnd w:id="24"/>
    <w:bookmarkStart w:id="25" w:name="key-findings-and-contributions"/>
    <w:p>
      <w:pPr>
        <w:pStyle w:val="Heading2"/>
      </w:pPr>
      <w:r>
        <w:t xml:space="preserve">4. Key Findings and Contributions</w:t>
      </w:r>
    </w:p>
    <w:p>
      <w:pPr>
        <w:pStyle w:val="FirstParagraph"/>
      </w:pPr>
      <w:r>
        <w:t xml:space="preserve">The internship yielded several tangible outputs that contributed to the host institution’s academic goals. One of the most significant findings was the identification of a correlation between informal settlement proximity and limited access to high-speed internet, which exacerbates educational inequalities for youth in Johannesburg.</w:t>
      </w:r>
    </w:p>
    <w:p>
      <w:pPr>
        <w:pStyle w:val="BodyText"/>
      </w:pPr>
      <w:r>
        <w:t xml:space="preserve">I co-authored two working papers based on our preliminary data. These papers were presented at an internal symposium hosted by the research department, where they received positive feedback from established scholars. Furthermore, I developed a comprehensive data visualization dashboard that allowed stakeholders to view real-time updates on transport satisfaction levels across different Johannesburg municipalities. This tool has since been adopted for policy advocacy meetings with local government officials.</w:t>
      </w:r>
    </w:p>
    <w:bookmarkEnd w:id="25"/>
    <w:bookmarkStart w:id="26" w:name="professional-development-and-challenges"/>
    <w:p>
      <w:pPr>
        <w:pStyle w:val="Heading2"/>
      </w:pPr>
      <w:r>
        <w:t xml:space="preserve">5. Professional Development and Challenges</w:t>
      </w:r>
    </w:p>
    <w:p>
      <w:pPr>
        <w:pStyle w:val="FirstParagraph"/>
      </w:pPr>
      <w:r>
        <w:t xml:space="preserve">Serving as an Academic Researcher in South Africa, Johannesburg, presented unique challenges that fostered significant professional growth. The socio-political landscape of Johannesburg is complex, requiring researchers to navigate historical legacies alongside modern economic pressures. One major challenge was ensuring data security and privacy for participants living in informal settlements where trust in external institutions can be low.</w:t>
      </w:r>
    </w:p>
    <w:p>
      <w:pPr>
        <w:pStyle w:val="BodyText"/>
      </w:pPr>
      <w:r>
        <w:t xml:space="preserve">To address this, I attended workshops on ethical communication and community engagement strategies specific to the South African context. This training improved my ability to build rapport with respondents and ensured that our research practices were respectful and beneficial to the communities involved. Additionally, collaborating with a diverse team of researchers from various disciplines enhanced my cross-cultural communication skills and broadened my perspective on interdisciplinary problem-solving.</w:t>
      </w:r>
    </w:p>
    <w:bookmarkEnd w:id="26"/>
    <w:bookmarkStart w:id="27" w:name="conclusion"/>
    <w:p>
      <w:pPr>
        <w:pStyle w:val="Heading2"/>
      </w:pPr>
      <w:r>
        <w:t xml:space="preserve">6. Conclusion</w:t>
      </w:r>
    </w:p>
    <w:p>
      <w:pPr>
        <w:pStyle w:val="FirstParagraph"/>
      </w:pPr>
      <w:r>
        <w:t xml:space="preserve">In conclusion, this internship as an Academic Researcher in Johannesburg has been a transformative experience that solidified my commitment to rigorous academic inquiry and socially responsible research. The opportunity to engage with the vibrant intellectual community of South Africa, Johannesburg, provided me with practical skills in data analysis, ethical fieldwork, and academic writing that are invaluable for my future career.</w:t>
      </w:r>
    </w:p>
    <w:p>
      <w:pPr>
        <w:pStyle w:val="BodyText"/>
      </w:pPr>
      <w:r>
        <w:t xml:space="preserve">The insights gained regarding urban inequality and technological access will undoubtedly shape my future research agenda. I am grateful for the mentorship received from the supervisory team and look forward to applying these lessons in subsequent academic endeavors. This experience has underscored the importance of context-specific research in addressing global challenges, affirming that local knowledge systems are essential for sustainable development.</w:t>
      </w:r>
    </w:p>
    <w:p>
      <w:r>
        <w:pict>
          <v:rect style="width:0;height:1.5pt" o:hralign="center" o:hrstd="t" o:hr="t"/>
        </w:pict>
      </w:r>
    </w:p>
    <w:p>
      <w:pPr>
        <w:pStyle w:val="FirstParagraph"/>
      </w:pPr>
      <w:r>
        <w:rPr>
          <w:bCs/>
          <w:b/>
        </w:rPr>
        <w:t xml:space="preserve">Signature:</w:t>
      </w:r>
      <w:r>
        <w:t xml:space="preserve"> </w:t>
      </w:r>
      <w:r>
        <w:t xml:space="preserve">__________________________</w:t>
      </w:r>
    </w:p>
    <w:p>
      <w:pPr>
        <w:pStyle w:val="BodyText"/>
      </w:pPr>
      <w:r>
        <w:rPr>
          <w:bCs/>
          <w:b/>
        </w:rPr>
        <w:t xml:space="preserve">Date:</w:t>
      </w:r>
    </w:p>
    <w:p>
      <w:pPr>
        <w:pStyle w:val="BodyText"/>
      </w:pPr>
      <w:r>
        <w:t xml:space="preserve">" data-v-1d2f7a4e=""&gt;</w:t>
      </w:r>
    </w:p>
    <w:p>
      <w:pPr>
        <w:pStyle w:val="BodyText"/>
      </w:pPr>
      <w:r>
        <w:t xml:space="preserve">" data-v-1d2f7a4e=""&gt;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South Africa, Johannesburg</dc:title>
  <dc:creator/>
  <dc:language>en</dc:language>
  <cp:keywords/>
  <dcterms:created xsi:type="dcterms:W3CDTF">2026-07-29T19:20:31Z</dcterms:created>
  <dcterms:modified xsi:type="dcterms:W3CDTF">2026-07-29T19:20:31Z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