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internship-report"/>
    <w:p>
      <w:pPr>
        <w:pStyle w:val="Heading1"/>
      </w:pPr>
      <w:r>
        <w:t xml:space="preserve">Internship Report</w:t>
      </w:r>
    </w:p>
    <w:p>
      <w:pPr>
        <w:pStyle w:val="FirstParagraph"/>
      </w:pPr>
      <w:r>
        <w:rPr>
          <w:bCs/>
          <w:b/>
        </w:rPr>
        <w:t xml:space="preserve">Name:</w:t>
      </w:r>
      <w:r>
        <w:t xml:space="preserve"> </w:t>
      </w:r>
      <w:r>
        <w:t xml:space="preserve">[Your Name]</w:t>
      </w:r>
      <w:r>
        <w:br/>
      </w:r>
      <w:r>
        <w:rPr>
          <w:bCs/>
          <w:b/>
        </w:rPr>
        <w:t xml:space="preserve">Institution:</w:t>
      </w:r>
      <w:r>
        <w:t xml:space="preserve"> </w:t>
      </w:r>
      <w:r>
        <w:t xml:space="preserve">[University Name]</w:t>
      </w:r>
      <w:r>
        <w:br/>
      </w:r>
      <w:r>
        <w:rPr>
          <w:bCs/>
          <w:b/>
        </w:rPr>
        <w:t xml:space="preserve">Date:</w:t>
      </w:r>
    </w:p>
    <w:p>
      <w:pPr>
        <w:pStyle w:val="BodyText"/>
      </w:pPr>
      <w:r>
        <w:t xml:space="preserve">&gt;</w:t>
      </w:r>
    </w:p>
    <w:bookmarkStart w:id="20" w:name="preface-and-introduction"/>
    <w:p>
      <w:pPr>
        <w:pStyle w:val="Heading2"/>
      </w:pPr>
      <w:r>
        <w:t xml:space="preserve">Preface and Introduction</w:t>
      </w:r>
    </w:p>
    <w:p>
      <w:pPr>
        <w:pStyle w:val="FirstParagraph"/>
      </w:pPr>
      <w:r>
        <w:t xml:space="preserve">The pursuit of knowledge is a journey that extends far beyond the confines of traditional classrooms. This document serves as a comprehensive report detailing my academic internship experience, undertaken with the specific objective of bridging theoretical understanding with practical application in a dynamic international environment. The primary focus of this report is to analyze the role and responsibilities associated with an Academic Researcher position within the vibrant scientific community located in Spain Barcelona. This city, renowned for its rich cultural heritage and burgeoning status as a hub for innovation and technology, provided an ideal backdrop for conducting rigorous academic inquiry.</w:t>
      </w:r>
    </w:p>
    <w:p>
      <w:pPr>
        <w:pStyle w:val="BodyText"/>
      </w:pPr>
      <w:r>
        <w:t xml:space="preserve">The decision to pursue an internship in Spain Barcelona was driven by the region’s strong commitment to research and development. The local ecosystem supports a diverse array of disciplines, from biomedical sciences to sustainable urban planning. As an Academic Researcher candidate, I aimed to immerse myself in this environment, contributing to ongoing projects while refining my methodological skills under the mentorship of seasoned professionals.</w:t>
      </w:r>
    </w:p>
    <w:bookmarkEnd w:id="20"/>
    <w:bookmarkStart w:id="21" w:name="the-role-of-the-academic-researcher"/>
    <w:p>
      <w:pPr>
        <w:pStyle w:val="Heading2"/>
      </w:pPr>
      <w:r>
        <w:t xml:space="preserve">The Role of the Academic Researcher</w:t>
      </w:r>
    </w:p>
    <w:p>
      <w:pPr>
        <w:pStyle w:val="FirstParagraph"/>
      </w:pPr>
      <w:r>
        <w:t xml:space="preserve">The core identity of this internship was defined by the title of "Academic Researcher." This role is not merely about data collection; it involves a holistic approach to inquiry that includes literature review, experimental design, statistical analysis, and scientific communication. In my capacity as an Academic Researcher in Spain Barcelona, I was expected to adhere to the highest standards of academic integrity while navigating the complexities of interdisciplinary collaboration.</w:t>
      </w:r>
    </w:p>
    <w:p>
      <w:pPr>
        <w:pStyle w:val="BodyText"/>
      </w:pPr>
      <w:r>
        <w:t xml:space="preserve">My daily activities revolved around identifying gaps in current knowledge and proposing evidence-based solutions. The position required a meticulous attention to detail, particularly when handling datasets derived from local biological samples or urban survey data. Furthermore, as an Academic Researcher, I was tasked with synthesizing complex information into coherent narratives suitable for publication in peer-reviewed journals. This aspect of the role emphasized the importance of clarity and precision in scientific writing.</w:t>
      </w:r>
    </w:p>
    <w:bookmarkEnd w:id="21"/>
    <w:bookmarkStart w:id="22" w:name="the-context-spain-barcelona"/>
    <w:p>
      <w:pPr>
        <w:pStyle w:val="Heading2"/>
      </w:pPr>
      <w:r>
        <w:t xml:space="preserve">The Context: Spain Barcelona</w:t>
      </w:r>
    </w:p>
    <w:p>
      <w:pPr>
        <w:pStyle w:val="FirstParagraph"/>
      </w:pPr>
      <w:r>
        <w:t xml:space="preserve">Spain Barcelona is more than just a geographical location; it represents a unique intersection of history, culture, and modernity that influences how research is conducted. The city boasts several prestigious institutions, including the Universitat de Barcelona and the Pompeu Fabra University, which foster an atmosphere of intellectual curiosity. Being situated in Spain Barcelona allowed me to engage with researchers from diverse cultural backgrounds, enriching my perspective on global scientific challenges.</w:t>
      </w:r>
    </w:p>
    <w:p>
      <w:pPr>
        <w:pStyle w:val="BodyText"/>
      </w:pPr>
      <w:r>
        <w:t xml:space="preserve">The local environment in Spain Barcelona also played a crucial role in shaping my research approach. The city’s focus on sustainability and urban innovation aligned perfectly with my area of study. Interactions with local stakeholders, including municipal government officials and community leaders, provided real-world context to my theoretical models. This practical engagement was invaluable, as it highlighted the societal impact of academic research.</w:t>
      </w:r>
    </w:p>
    <w:bookmarkEnd w:id="22"/>
    <w:bookmarkStart w:id="23" w:name="key-responsibilities-and-tasks"/>
    <w:p>
      <w:pPr>
        <w:pStyle w:val="Heading2"/>
      </w:pPr>
      <w:r>
        <w:t xml:space="preserve">Key Responsibilities and Tasks</w:t>
      </w:r>
    </w:p>
    <w:p>
      <w:pPr>
        <w:pStyle w:val="FirstParagraph"/>
      </w:pPr>
      <w:r>
        <w:t xml:space="preserve">The internship structure was designed to provide a comprehensive exposure to the lifecycle of a research project. My responsibilities included:</w:t>
      </w:r>
    </w:p>
    <w:p>
      <w:pPr>
        <w:numPr>
          <w:ilvl w:val="0"/>
          <w:numId w:val="1001"/>
        </w:numPr>
        <w:pStyle w:val="Compact"/>
      </w:pPr>
      <w:r>
        <w:rPr>
          <w:bCs/>
          <w:b/>
        </w:rPr>
        <w:t xml:space="preserve">Literature Review:</w:t>
      </w:r>
      <w:r>
        <w:t xml:space="preserve"> </w:t>
      </w:r>
      <w:r>
        <w:t xml:space="preserve">Conducting extensive reviews of existing studies relevant to my thesis topic, ensuring that my work built upon established foundations.</w:t>
      </w:r>
    </w:p>
    <w:p>
      <w:pPr>
        <w:numPr>
          <w:ilvl w:val="0"/>
          <w:numId w:val="1001"/>
        </w:numPr>
        <w:pStyle w:val="Compact"/>
      </w:pPr>
      <w:r>
        <w:rPr>
          <w:bCs/>
          <w:b/>
        </w:rPr>
        <w:t xml:space="preserve">Data Analysis:</w:t>
      </w:r>
      <w:r>
        <w:t xml:space="preserve"> </w:t>
      </w:r>
      <w:r>
        <w:t xml:space="preserve">Utilizing advanced statistical software to analyze data collected during fieldwork in Spain Barcelona. This involved cleaning datasets and interpreting results to draw meaningful conclusions.</w:t>
      </w:r>
    </w:p>
    <w:p>
      <w:pPr>
        <w:numPr>
          <w:ilvl w:val="0"/>
          <w:numId w:val="1001"/>
        </w:numPr>
        <w:pStyle w:val="Compact"/>
      </w:pPr>
      <w:r>
        <w:rPr>
          <w:bCs/>
          <w:b/>
        </w:rPr>
        <w:t xml:space="preserve">Collaborative Projects:</w:t>
      </w:r>
      <w:r>
        <w:t xml:space="preserve"> </w:t>
      </w:r>
      <w:r>
        <w:t xml:space="preserve">Participating in team meetings with other Academic Researchers based in Spain Barcelona. These interactions fostered a spirit of collaboration and allowed for the exchange of ideas across different scientific domains.</w:t>
      </w:r>
    </w:p>
    <w:p>
      <w:pPr>
        <w:numPr>
          <w:ilvl w:val="0"/>
          <w:numId w:val="1001"/>
        </w:numPr>
        <w:pStyle w:val="Compact"/>
      </w:pPr>
      <w:r>
        <w:rPr>
          <w:bCs/>
          <w:b/>
        </w:rPr>
        <w:t xml:space="preserve">Publishing Support:</w:t>
      </w:r>
    </w:p>
    <w:bookmarkEnd w:id="23"/>
    <w:bookmarkStart w:id="24" w:name="cultural-and-professional-integration"/>
    <w:p>
      <w:pPr>
        <w:pStyle w:val="Heading2"/>
      </w:pPr>
      <w:r>
        <w:t xml:space="preserve">Cultural and Professional Integration</w:t>
      </w:r>
    </w:p>
    <w:p>
      <w:pPr>
        <w:pStyle w:val="FirstParagraph"/>
      </w:pPr>
      <w:r>
        <w:t xml:space="preserve">Navigating the professional landscape of Spain Barcelona presented both challenges and opportunities. Adapting to the local work culture required patience and openness. The Spanish approach to professional relationships often emphasizes personal connection alongside business objectives, which influenced how collaborations were initiated and maintained. As an Academic Researcher, learning to balance these social dynamics with rigorous scientific standards was a key takeaway from the internship.</w:t>
      </w:r>
    </w:p>
    <w:p>
      <w:pPr>
        <w:pStyle w:val="BodyText"/>
      </w:pPr>
      <w:r>
        <w:t xml:space="preserve">Furthermore, the linguistic aspect of being in Spain Barcelona added another layer of complexity. While English is widely used in academic settings, proficiency in Spanish facilitated deeper engagement with local resources and community members. This dual-lingual capability enhanced my effectiveness as an Academic Researcher, allowing me to access a broader range of information sources.</w:t>
      </w:r>
    </w:p>
    <w:bookmarkEnd w:id="24"/>
    <w:bookmarkStart w:id="25" w:name="challenges-faced"/>
    <w:p>
      <w:pPr>
        <w:pStyle w:val="Heading2"/>
      </w:pPr>
      <w:r>
        <w:t xml:space="preserve">Challenges Faced</w:t>
      </w:r>
    </w:p>
    <w:p>
      <w:pPr>
        <w:pStyle w:val="FirstParagraph"/>
      </w:pPr>
      <w:r>
        <w:t xml:space="preserve">No internship is without its hurdles. One significant challenge was the initial adjustment to the academic calendar and administrative procedures in Spain Barcelona. Understanding local regulations regarding data privacy and ethical approvals required careful navigation. Additionally, integrating into established research teams demanded proactive communication skills to ensure that my contributions were recognized and valued.</w:t>
      </w:r>
    </w:p>
    <w:bookmarkEnd w:id="25"/>
    <w:bookmarkStart w:id="26" w:name="conclusion"/>
    <w:p>
      <w:pPr>
        <w:pStyle w:val="Heading2"/>
      </w:pPr>
      <w:r>
        <w:t xml:space="preserve">Conclusion</w:t>
      </w:r>
    </w:p>
    <w:p>
      <w:pPr>
        <w:pStyle w:val="FirstParagraph"/>
      </w:pPr>
      <w:r>
        <w:t xml:space="preserve">In conclusion, this internship as an Academic Researcher in Spain Barcelona has been a transformative experience. It has not only deepened my technical expertise but also broadened my cultural and professional horizons. The combination of rigorous academic training within the vibrant context of Spain Barcelona has prepared me for future endeavors in the global scientific community.</w:t>
      </w:r>
    </w:p>
    <w:p>
      <w:pPr>
        <w:pStyle w:val="BodyText"/>
      </w:pPr>
      <w:r>
        <w:t xml:space="preserve">The skills acquired—ranging from advanced data analysis to cross-cultural collaboration—are directly applicable to ongoing and future research projects. I am grateful for the opportunity to have contributed as an Academic Researcher in such a dynamic city, and I look forward to continuing my journey in academia with renewed vigor and insight.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2026-07-29T10:17:38Z</dcterms:created>
  <dcterms:modified xsi:type="dcterms:W3CDTF">2026-07-29T10:17:38Z</dcterms:modified>
</cp:coreProperties>
</file>

<file path=docProps/custom.xml><?xml version="1.0" encoding="utf-8"?>
<Properties xmlns="http://schemas.openxmlformats.org/officeDocument/2006/custom-properties" xmlns:vt="http://schemas.openxmlformats.org/officeDocument/2006/docPropsVTypes"/>
</file>