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Sudan</w:t>
      </w:r>
      <w:r>
        <w:t xml:space="preserve"> </w:t>
      </w:r>
      <w:r>
        <w:t xml:space="preserve">Khartoum</w:t>
      </w:r>
    </w:p>
    <w:bookmarkStart w:id="21" w:name="internship-report"/>
    <w:p>
      <w:pPr>
        <w:pStyle w:val="Heading1"/>
      </w:pPr>
      <w:r>
        <w:t xml:space="preserve">Internship Report</w:t>
      </w:r>
    </w:p>
    <w:p>
      <w:pPr>
        <w:pStyle w:val="FirstParagraph"/>
      </w:pPr>
      <w:r>
        <w:rPr>
          <w:bCs/>
          <w:b/>
        </w:rPr>
        <w:t xml:space="preserve">Title:</w:t>
      </w:r>
    </w:p>
    <w:p>
      <w:pPr>
        <w:pStyle w:val="BodyText"/>
      </w:pPr>
      <w:r>
        <w:t xml:space="preserve">Evaluating Socio-Economic Impacts of Climate Variability on Agricultural Productivity in Sudan Khartoum: An Academic Researcher Perspective</w:t>
      </w:r>
    </w:p>
    <w:p>
      <w:r>
        <w:pict>
          <v:rect style="width:0;height:1.5pt" o:hralign="center" o:hrstd="t" o:hr="t"/>
        </w:pict>
      </w:r>
    </w:p>
    <w:p>
      <w:pPr>
        <w:pStyle w:val="FirstParagraph"/>
      </w:pPr>
      <w:r>
        <w:rPr>
          <w:bCs/>
          <w:b/>
        </w:rPr>
        <w:t xml:space="preserve">Name:</w:t>
      </w:r>
    </w:p>
    <w:p>
      <w:pPr>
        <w:pStyle w:val="BodyText"/>
      </w:pPr>
      <w:r>
        <w:t xml:space="preserve">[Your Name]</w:t>
      </w:r>
    </w:p>
    <w:p>
      <w:pPr>
        <w:pStyle w:val="BodyText"/>
      </w:pPr>
      <w:r>
        <w:rPr>
          <w:bCs/>
          <w:b/>
        </w:rPr>
        <w:t xml:space="preserve">Date of Internship:</w:t>
      </w:r>
    </w:p>
    <w:p>
      <w:pPr>
        <w:pStyle w:val="BodyText"/>
      </w:pPr>
      <w:r>
        <w:t xml:space="preserve">[Start Date] – [End Date]</w:t>
      </w:r>
    </w:p>
    <w:p>
      <w:r>
        <w:pict>
          <v:rect style="width:0;height:1.5pt" o:hralign="center" o:hrstd="t" o:hr="t"/>
        </w:pict>
      </w:r>
    </w:p>
    <w:bookmarkStart w:id="20" w:name="sites-of-the-internship"/>
    <w:p>
      <w:pPr>
        <w:pStyle w:val="Heading3"/>
      </w:pPr>
      <w:r>
        <w:t xml:space="preserve">Sites of the Internship</w:t>
      </w:r>
    </w:p>
    <w:p>
      <w:pPr>
        <w:numPr>
          <w:ilvl w:val="0"/>
          <w:numId w:val="1001"/>
        </w:numPr>
        <w:pStyle w:val="Compact"/>
      </w:pPr>
      <w:r>
        <w:rPr>
          <w:bCs/>
          <w:b/>
        </w:rPr>
        <w:t xml:space="preserve">Institution:</w:t>
      </w:r>
    </w:p>
    <w:bookmarkEnd w:id="20"/>
    <w:bookmarkEnd w:id="21"/>
    <w:bookmarkStart w:id="22" w:name="i.-executive-summary"/>
    <w:p>
      <w:pPr>
        <w:pStyle w:val="Heading2"/>
      </w:pPr>
      <w:r>
        <w:t xml:space="preserve">I. Executive Summary</w:t>
      </w:r>
    </w:p>
    <w:p>
      <w:pPr>
        <w:pStyle w:val="FirstParagraph"/>
      </w:pPr>
      <w:r>
        <w:t xml:space="preserve">This document serves as a comprehensive account of the internship period undertaken by [Your Name] within the capacity of an Academic Researcher in Sudan Khartoum. The primary objective of this internship was to contribute to ongoing academic inquiries regarding climate change adaptation strategies, specifically focusing on their impact on local agricultural economies. The setting, Sudan Khartoum, presented a unique and challenging environment for research due to its complex socio-political landscape and urgent environmental needs. Over the course of [Number] months, I engaged in data collection literature review community engagement that bridged theoretical knowledge with practical application.</w:t>
      </w:r>
    </w:p>
    <w:p>
      <w:pPr>
        <w:pStyle w:val="BodyText"/>
      </w:pPr>
      <w:r>
        <w:t xml:space="preserve">The experience provided profound insights into the methodology required for rigorous academic research in developing regions. It highlighted the critical importance of contextual understanding when conducting studies in Sudan Khartoum, where traditional practices intersect rapidly with modern challenges. This report details the activities undertaken, the skills acquired, and the broader implications of this internship on my professional development as an aspiring scholar.</w:t>
      </w:r>
    </w:p>
    <w:bookmarkEnd w:id="22"/>
    <w:bookmarkStart w:id="24" w:name="ii.-introduction-and-objectives"/>
    <w:p>
      <w:pPr>
        <w:pStyle w:val="Heading2"/>
      </w:pPr>
      <w:r>
        <w:t xml:space="preserve">II. Introduction and Objectives</w:t>
      </w:r>
    </w:p>
    <w:p>
      <w:pPr>
        <w:pStyle w:val="FirstParagraph"/>
      </w:pPr>
      <w:r>
        <w:t xml:space="preserve">The role of an Academic Researcher is pivotal in advancing knowledge systems that address contemporary global challenges. My internship was structured to immerse me in the research lifecycle, from hypothesis formulation to data analysis and final reporting. The specific context of Sudan Khartoum offered a living laboratory for studying resilience and adaptation.</w:t>
      </w:r>
    </w:p>
    <w:bookmarkStart w:id="23" w:name="primary-objectives"/>
    <w:p>
      <w:pPr>
        <w:pStyle w:val="Heading3"/>
      </w:pPr>
      <w:r>
        <w:t xml:space="preserve">Primary Objectives:</w:t>
      </w:r>
    </w:p>
    <w:p>
      <w:pPr>
        <w:numPr>
          <w:ilvl w:val="0"/>
          <w:numId w:val="1002"/>
        </w:numPr>
        <w:pStyle w:val="Compact"/>
      </w:pPr>
      <w:r>
        <w:t xml:space="preserve">To assist senior faculty members in collecting primary data regarding crop yields in peri-urban areas of Sudan Khartoum.</w:t>
      </w:r>
    </w:p>
    <w:p>
      <w:pPr>
        <w:numPr>
          <w:ilvl w:val="0"/>
          <w:numId w:val="1002"/>
        </w:numPr>
        <w:pStyle w:val="Compact"/>
      </w:pPr>
      <w:r>
        <w:t xml:space="preserve">To analyze existing datasets related to rainfall patterns and soil degradation over the last two decades.</w:t>
      </w:r>
    </w:p>
    <w:p>
      <w:pPr>
        <w:numPr>
          <w:ilvl w:val="0"/>
          <w:numId w:val="1002"/>
        </w:numPr>
        <w:pStyle w:val="Compact"/>
      </w:pPr>
      <w:r>
        <w:t xml:space="preserve">To draft a preliminary research paper suitable for submission to regional academic journals.</w:t>
      </w:r>
    </w:p>
    <w:p>
      <w:pPr>
        <w:numPr>
          <w:ilvl w:val="0"/>
          <w:numId w:val="1002"/>
        </w:numPr>
        <w:pStyle w:val="Compact"/>
      </w:pPr>
      <w:r>
        <w:t xml:space="preserve">To understand the logistical and ethical considerations of conducting field research in Sudan Khartoum amidst infrastructural constraints.</w:t>
      </w:r>
    </w:p>
    <w:bookmarkEnd w:id="23"/>
    <w:bookmarkEnd w:id="24"/>
    <w:bookmarkStart w:id="28" w:name="iii.-activities-and-responsibilities"/>
    <w:p>
      <w:pPr>
        <w:pStyle w:val="Heading2"/>
      </w:pPr>
      <w:r>
        <w:t xml:space="preserve">III. Activities and Responsibilities</w:t>
      </w:r>
    </w:p>
    <w:bookmarkStart w:id="25" w:name="Xe2bdbd14ca6c2accb63018669767b56679114bc"/>
    <w:p>
      <w:pPr>
        <w:pStyle w:val="Heading3"/>
      </w:pPr>
      <w:r>
        <w:t xml:space="preserve">A. Literature Review and Methodological Design</w:t>
      </w:r>
    </w:p>
    <w:p>
      <w:pPr>
        <w:pStyle w:val="FirstParagraph"/>
      </w:pPr>
      <w:r>
        <w:t xml:space="preserve">The initial phase of the internship involved an extensive review of existing literature concerning environmental sustainability in Northeast Africa. As an Academic Researcher, I was tasked with synthesizing studies from various disciplines, including climatology, sociology, and economics. This required navigating limited digital resources in Sudan Khartoum often necessitating reliance on physical archives at the university library or offline databases provided by international NGOs.</w:t>
      </w:r>
    </w:p>
    <w:p>
      <w:pPr>
        <w:pStyle w:val="BodyText"/>
      </w:pPr>
      <w:r>
        <w:t xml:space="preserve">I contributed to designing a mixed-methods approach for our study. This involved creating survey instruments for farmers in rural districts surrounding Sudan Khartoum and developing interview guides for key informants, including local agricultural extension officers. The rigorous peer-review process within the university department ensured that our methodological framework met high academic standards.</w:t>
      </w:r>
    </w:p>
    <w:bookmarkEnd w:id="25"/>
    <w:bookmarkStart w:id="26" w:name="b.-fieldwork-and-data-collection"/>
    <w:p>
      <w:pPr>
        <w:pStyle w:val="Heading3"/>
      </w:pPr>
      <w:r>
        <w:t xml:space="preserve">B. Fieldwork and Data Collection</w:t>
      </w:r>
    </w:p>
    <w:p>
      <w:pPr>
        <w:pStyle w:val="FirstParagraph"/>
      </w:pPr>
      <w:r>
        <w:t xml:space="preserve">The core of the internship involved fieldwork in selected communities near Sudan Khartoum. Traveling to these sites provided firsthand exposure to the realities faced by local populations. I collaborated with a team of local research assistants who possessed invaluable cultural and linguistic insights.</w:t>
      </w:r>
    </w:p>
    <w:p>
      <w:pPr>
        <w:pStyle w:val="BodyText"/>
      </w:pPr>
      <w:r>
        <w:t xml:space="preserve">Data collection activities included:</w:t>
      </w:r>
    </w:p>
    <w:p>
      <w:pPr>
        <w:numPr>
          <w:ilvl w:val="0"/>
          <w:numId w:val="1003"/>
        </w:numPr>
        <w:pStyle w:val="Compact"/>
      </w:pPr>
      <w:r>
        <w:rPr>
          <w:bCs/>
          <w:b/>
        </w:rPr>
        <w:t xml:space="preserve">Surveys:</w:t>
      </w:r>
      <w:r>
        <w:t xml:space="preserve"> </w:t>
      </w:r>
      <w:r>
        <w:t xml:space="preserve">Administering structured questionnaires to 150 smallholder farmers to assess changes in planting seasons and crop diversity.</w:t>
      </w:r>
    </w:p>
    <w:p>
      <w:pPr>
        <w:numPr>
          <w:ilvl w:val="0"/>
          <w:numId w:val="1003"/>
        </w:numPr>
        <w:pStyle w:val="Compact"/>
      </w:pPr>
      <w:r>
        <w:rPr>
          <w:bCs/>
          <w:b/>
        </w:rPr>
        <w:t xml:space="preserve">Focused Group Discussions (FGDs):</w:t>
      </w:r>
      <w:r>
        <w:t xml:space="preserve"> </w:t>
      </w:r>
      <w:r>
        <w:t xml:space="preserve">Facilitating discussions with women’s groups who are heavily involved in subsistence farming, capturing their unique perspectives on resource scarcity.</w:t>
      </w:r>
    </w:p>
    <w:p>
      <w:pPr>
        <w:numPr>
          <w:ilvl w:val="0"/>
          <w:numId w:val="1003"/>
        </w:numPr>
        <w:pStyle w:val="Compact"/>
      </w:pPr>
      <w:r>
        <w:rPr>
          <w:bCs/>
          <w:b/>
        </w:rPr>
        <w:t xml:space="preserve">Observation:</w:t>
      </w:r>
      <w:r>
        <w:t xml:space="preserve"> </w:t>
      </w:r>
      <w:r>
        <w:t xml:space="preserve">Documenting soil conditions and irrigation infrastructure using GPS-enabled devices and photographic evidence.</w:t>
      </w:r>
    </w:p>
    <w:bookmarkEnd w:id="26"/>
    <w:bookmarkStart w:id="27" w:name="c.-data-analysis-and-synthesis"/>
    <w:p>
      <w:pPr>
        <w:pStyle w:val="Heading3"/>
      </w:pPr>
      <w:r>
        <w:t xml:space="preserve">C. Data Analysis and Synthesis</w:t>
      </w:r>
    </w:p>
    <w:bookmarkEnd w:id="27"/>
    <w:bookmarkEnd w:id="28"/>
    <w:bookmarkStart w:id="29" w:name="iv.-challenges-encountered"/>
    <w:p>
      <w:pPr>
        <w:pStyle w:val="Heading2"/>
      </w:pPr>
      <w:r>
        <w:t xml:space="preserve">IV. Challenges Encountered</w:t>
      </w:r>
    </w:p>
    <w:p>
      <w:pPr>
        <w:pStyle w:val="FirstParagraph"/>
      </w:pPr>
      <w:r>
        <w:t xml:space="preserve">The internship in Sudan Khartoum was not without significant challenges, which ultimately contributed to my professional growth.</w:t>
      </w:r>
    </w:p>
    <w:p>
      <w:pPr>
        <w:numPr>
          <w:ilvl w:val="0"/>
          <w:numId w:val="1004"/>
        </w:numPr>
        <w:pStyle w:val="Compact"/>
      </w:pPr>
      <w:r>
        <w:rPr>
          <w:bCs/>
          <w:b/>
        </w:rPr>
        <w:t xml:space="preserve">Infrstructural Limitations:</w:t>
      </w:r>
    </w:p>
    <w:p>
      <w:pPr>
        <w:numPr>
          <w:ilvl w:val="0"/>
          <w:numId w:val="1004"/>
        </w:numPr>
        <w:pStyle w:val="Compact"/>
      </w:pPr>
      <w:r>
        <w:rPr>
          <w:bCs/>
          <w:b/>
        </w:rPr>
        <w:t xml:space="preserve">Cultural Sensitivity:</w:t>
      </w:r>
    </w:p>
    <w:p>
      <w:pPr>
        <w:numPr>
          <w:ilvl w:val="0"/>
          <w:numId w:val="1004"/>
        </w:numPr>
        <w:pStyle w:val="Compact"/>
      </w:pPr>
      <w:r>
        <w:rPr>
          <w:bCs/>
          <w:b/>
        </w:rPr>
        <w:t xml:space="preserve">Resource Constraints:</w:t>
      </w:r>
    </w:p>
    <w:bookmarkEnd w:id="29"/>
    <w:bookmarkStart w:id="32" w:name="v.-key-learnings-and-skills-acquired"/>
    <w:p>
      <w:pPr>
        <w:pStyle w:val="Heading2"/>
      </w:pPr>
      <w:r>
        <w:t xml:space="preserve">V. Key Learnings and Skills Acquired</w:t>
      </w:r>
    </w:p>
    <w:bookmarkStart w:id="30" w:name="a.-technical-research-skills"/>
    <w:p>
      <w:pPr>
        <w:pStyle w:val="Heading3"/>
      </w:pPr>
      <w:r>
        <w:t xml:space="preserve">A. Technical Research Skills</w:t>
      </w:r>
    </w:p>
    <w:p>
      <w:pPr>
        <w:pStyle w:val="FirstParagraph"/>
      </w:pPr>
      <w:r>
        <w:t xml:space="preserve">I significantly enhanced my proficiency in statistical software such as SPSS and R, which are essential tools for any Academic Researcher. Additionally, I gained experience in Geographic Information Systems (GIS), mapping the spatial distribution of climate impacts across Sudan Khartoum.</w:t>
      </w:r>
    </w:p>
    <w:bookmarkEnd w:id="30"/>
    <w:bookmarkStart w:id="31" w:name="b.-soft-skills"/>
    <w:p>
      <w:pPr>
        <w:pStyle w:val="Heading3"/>
      </w:pPr>
      <w:r>
        <w:t xml:space="preserve">B. Soft Skills</w:t>
      </w:r>
    </w:p>
    <w:p>
      <w:pPr>
        <w:numPr>
          <w:ilvl w:val="0"/>
          <w:numId w:val="1005"/>
        </w:numPr>
        <w:pStyle w:val="Compact"/>
      </w:pPr>
      <w:r>
        <w:rPr>
          <w:bCs/>
          <w:b/>
        </w:rPr>
        <w:t xml:space="preserve">Cross-Cultural Communication:</w:t>
      </w:r>
    </w:p>
    <w:p>
      <w:pPr>
        <w:numPr>
          <w:ilvl w:val="0"/>
          <w:numId w:val="1005"/>
        </w:numPr>
        <w:pStyle w:val="Compact"/>
      </w:pPr>
      <w:r>
        <w:rPr>
          <w:bCs/>
          <w:b/>
        </w:rPr>
        <w:t xml:space="preserve">P Project Management:</w:t>
      </w:r>
    </w:p>
    <w:p>
      <w:pPr>
        <w:pStyle w:val="FirstParagraph"/>
      </w:pPr>
      <w:r>
        <w:rPr>
          <w:bCs/>
          <w:b/>
        </w:rPr>
        <w:t xml:space="preserve">Ethical Reasoning:</w:t>
      </w:r>
    </w:p>
    <w:bookmarkEnd w:id="31"/>
    <w:bookmarkEnd w:id="32"/>
    <w:bookmarkStart w:id="33" w:name="vi.-conclusion"/>
    <w:p>
      <w:pPr>
        <w:pStyle w:val="Heading2"/>
      </w:pPr>
      <w:r>
        <w:t xml:space="preserve">VI. Conclusion</w:t>
      </w:r>
    </w:p>
    <w:p>
      <w:pPr>
        <w:pStyle w:val="FirstParagraph"/>
      </w:pPr>
      <w:r>
        <w:t xml:space="preserve">The internship as an Academic Researcher in Sudan Khartoum was a transformative experience that bridged the gap between theoretical academic knowledge and practical application. It provided a deep appreciation for the complexities of conducting research in resource-constrained environments. The insights gained from studying climate impacts in Sudan Khartoum are not only academically valuable but also socially significant, offering potential pathways for policy improvement.</w:t>
      </w:r>
    </w:p>
    <w:p>
      <w:pPr>
        <w:pStyle w:val="BodyText"/>
      </w:pPr>
      <w:r>
        <w:t xml:space="preserve">I am grateful to the University of Khartoum and my supervisors for their guidance and support. This experience has solidified my resolve to pursue a career in academic research, specifically focusing on sustainable development in arid regions. The skills and resilience developed during this internship will serve as a strong foundation for future academic endeavors.</w:t>
      </w:r>
    </w:p>
    <w:bookmarkEnd w:id="33"/>
    <w:bookmarkStart w:id="34" w:name="vii.-acknowledgements"/>
    <w:p>
      <w:pPr>
        <w:pStyle w:val="Heading2"/>
      </w:pPr>
      <w:r>
        <w:t xml:space="preserve">VII. Acknowledgements</w:t>
      </w:r>
    </w:p>
    <w:p>
      <w:pPr>
        <w:pStyle w:val="FirstParagraph"/>
      </w:pPr>
      <w:r>
        <w:t xml:space="preserve">I would like to express my sincere gratitude to my supervisor, [Supervisor's Name], for their invaluable mentorship throughout this internship. I also thank the research assistants and community members in Sudan Khartoum who shared their time and knowledge generously. Finally, I acknowledge the support of my peers in the Academic Researcher cohort, whose collaborative spirit made this journey rewarding.</w:t>
      </w:r>
    </w:p>
    <w:p>
      <w:pPr>
        <w:pStyle w:val="BodyText"/>
      </w:pPr>
      <w:r>
        <w:rPr>
          <w:bCs/>
          <w:b/>
        </w:rPr>
        <w:t xml:space="preserve">Intern Signature:</w:t>
      </w:r>
    </w:p>
    <w:p>
      <w:pPr>
        <w:pStyle w:val="BodyText"/>
      </w:pPr>
      <w:r>
        <w:t xml:space="preserve">__________________________</w:t>
      </w:r>
      <w:r>
        <w:br/>
      </w:r>
      <w:r>
        <w:t xml:space="preserve">[Your Name]</w:t>
      </w:r>
      <w:r>
        <w:br/>
      </w:r>
      <w:r>
        <w:t xml:space="preserve">Date: ________________</w:t>
      </w:r>
    </w:p>
    <w:p>
      <w:pPr>
        <w:pStyle w:val="BodyText"/>
      </w:pPr>
      <w:r>
        <w:br/>
      </w:r>
    </w:p>
    <w:p>
      <w:pPr>
        <w:pStyle w:val="BodyText"/>
      </w:pPr>
      <w:r>
        <w:br/>
      </w:r>
      <w:r>
        <w:t xml:space="preserve">```html</w:t>
      </w:r>
    </w:p>
    <w:p>
      <w:pPr>
        <w:pStyle w:val="BodyText"/>
      </w:pPr>
      <w:r>
        <w:rPr>
          <w:bCs/>
          <w:b/>
        </w:rPr>
        <w:t xml:space="preserve">Mentor Signature:</w:t>
      </w:r>
    </w:p>
    <w:p>
      <w:pPr>
        <w:pStyle w:val="BodyText"/>
      </w:pPr>
      <w:r>
        <w:t xml:space="preserve">__________________________</w:t>
      </w:r>
      <w:r>
        <w:br/>
      </w:r>
      <w:r>
        <w:t xml:space="preserve">[Supervisor's Name]</w:t>
      </w:r>
      <w:r>
        <w:br/>
      </w:r>
      <w:r>
        <w:t xml:space="preserve">Date: ________________</w:t>
      </w:r>
    </w:p>
    <w:p>
      <w:pPr>
        <w:pStyle w:val="BodyText"/>
      </w:pPr>
      <w:r>
        <w:br/>
      </w:r>
    </w:p>
    <w:p>
      <w:pPr>
        <w:pStyle w:val="BodyText"/>
      </w:pPr>
      <w:r>
        <w:br/>
      </w: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Sudan Khartoum</dc:title>
  <dc:creator/>
  <dc:language>en</dc:language>
  <cp:keywords/>
  <dcterms:created xsi:type="dcterms:W3CDTF">2026-07-29T16:10:01Z</dcterms:created>
  <dcterms:modified xsi:type="dcterms:W3CDTF">2026-07-29T16:10:01Z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