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 [End Date]</w:t>
      </w:r>
    </w:p>
    <w:p>
      <w:pPr>
        <w:pStyle w:val="BodyText"/>
      </w:pPr>
      <w:r>
        <w:t xml:space="preserve">p</w:t>
      </w:r>
    </w:p>
    <w:p>
      <w:pPr>
        <w:pStyle w:val="BodyText"/>
      </w:pPr>
      <w:r>
        <w:t xml:space="preserve">  </w:t>
      </w:r>
    </w:p>
    <w:p>
      <w:pPr>
        <w:pStyle w:val="BodyText"/>
      </w:pPr>
      <w:r>
        <w:t xml:space="preserve">  </w:t>
      </w:r>
      <w:r>
        <w:rPr>
          <w:bCs/>
          <w:b/>
        </w:rPr>
        <w:t xml:space="preserve">Position:</w:t>
      </w:r>
      <w:r>
        <w:t xml:space="preserve"> </w:t>
      </w:r>
      <w:r>
        <w:t xml:space="preserve">Academic Researcher Intern</w:t>
      </w:r>
      <w:r>
        <w:br/>
      </w:r>
      <w:r>
        <w:br/>
      </w:r>
      <w:r>
        <w:t xml:space="preserve">&lt;/p&gt; &lt;p&gt;&lt;/p&gt; &lt;p&gt;&amp;amp;amp;amp;amp;#34;Vietnam Ho Chi Minh City&amp;amp;amp;amp;amp;quot;, the economic heart of the nation, offers a dynamic landscape for academic inquiry. This report details my experience as an Academic Researcher within this vibrant metropolis, outlining objectives, methodologies, findings, and personal reflections on professional growth.</w:t>
      </w:r>
    </w:p>
    <w:bookmarkStart w:id="20" w:name="introduction"/>
    <w:p>
      <w:pPr>
        <w:pStyle w:val="Heading2"/>
      </w:pPr>
      <w:r>
        <w:t xml:space="preserve">1. Introduction</w:t>
      </w:r>
    </w:p>
    <w:p>
      <w:pPr>
        <w:pStyle w:val="FirstParagraph"/>
      </w:pPr>
      <w:r>
        <w:t xml:space="preserve">The primary objective of this internship was to contribute meaningfully to ongoing academic projects while developing robust research skills in a real-world setting. As an Academic Researcher intern in Vietnam Ho Chi Minh City, I aimed to bridge theoretical knowledge with practical application, focusing on socio-economic development trends and digital transformation impacts within the region. The bustling environment of Vietnam Ho Chi Minh City provided a unique laboratory for observing rapid urbanization and its multifaceted implications on local communities.</w:t>
      </w:r>
    </w:p>
    <w:bookmarkEnd w:id="20"/>
    <w:bookmarkStart w:id="21" w:name="organizational-context"/>
    <w:p>
      <w:pPr>
        <w:pStyle w:val="Heading2"/>
      </w:pPr>
      <w:r>
        <w:t xml:space="preserve">2. Organizational Context</w:t>
      </w:r>
    </w:p>
    <w:p>
      <w:pPr>
        <w:pStyle w:val="FirstParagraph"/>
      </w:pPr>
      <w:r>
        <w:t xml:space="preserve">The internship was conducted at [Name of University or Research Institute], a leading institution in Vietnam Ho Chi Minh City dedicated to fostering innovative research and policy analysis. The organization operates at the intersection of public policy, economic development, and social sciences. As an Academic Researcher intern, I was integrated into a multidisciplinary team comprising senior scholars, data analysts, and policy advisors.</w:t>
      </w:r>
    </w:p>
    <w:p>
      <w:pPr>
        <w:pStyle w:val="BodyText"/>
      </w:pPr>
      <w:r>
        <w:t xml:space="preserve">The institute’s mandate involves conducting rigorous empirical studies to inform government policies and private sector strategies. Working within this framework allowed me to engage with high-level stakeholders and understand the critical role that academic research plays in shaping the developmental trajectory of Vietnam Ho Chi Minh City.</w:t>
      </w:r>
    </w:p>
    <w:bookmarkEnd w:id="21"/>
    <w:bookmarkStart w:id="22" w:name="roles-and-responsibilities"/>
    <w:p>
      <w:pPr>
        <w:pStyle w:val="Heading2"/>
      </w:pPr>
      <w:r>
        <w:t xml:space="preserve">3. Roles and Responsibilities</w:t>
      </w:r>
    </w:p>
    <w:p>
      <w:pPr>
        <w:pStyle w:val="FirstParagraph"/>
      </w:pPr>
      <w:r>
        <w:t xml:space="preserve">During my tenure as an Academic Researcher, my responsibilities were multifaceted, designed to enhance both independent and collaborative research capabilities:</w:t>
      </w:r>
    </w:p>
    <w:p>
      <w:pPr>
        <w:numPr>
          <w:ilvl w:val="0"/>
          <w:numId w:val="1001"/>
        </w:numPr>
        <w:pStyle w:val="Compact"/>
      </w:pPr>
      <w:r>
        <w:rPr>
          <w:bCs/>
          <w:b/>
        </w:rPr>
        <w:t xml:space="preserve">Literature Review and Synthesis:</w:t>
      </w:r>
      <w:r>
        <w:t xml:space="preserve">I conducted comprehensive reviews of existing academic literature relevant to digital economy trends in Southeast Asia. This required synthesizing complex data from various sources to identify gaps in current knowledge.</w:t>
      </w:r>
    </w:p>
    <w:p>
      <w:pPr>
        <w:numPr>
          <w:ilvl w:val="0"/>
          <w:numId w:val="1001"/>
        </w:numPr>
        <w:pStyle w:val="Compact"/>
      </w:pPr>
      <w:r>
        <w:rPr>
          <w:bCs/>
          <w:b/>
        </w:rPr>
        <w:t xml:space="preserve">Data Collection and Analysis:</w:t>
      </w:r>
      <w:r>
        <w:t xml:space="preserve"> </w:t>
      </w:r>
      <w:r>
        <w:t xml:space="preserve">As an Academic Researcher, I was tasked with designing survey instruments for field studies in Vietnam Ho Chi Minh City. I utilized statistical software such as SPSS and R to analyze quantitative data, ensuring methodological rigor.</w:t>
      </w:r>
    </w:p>
    <w:p>
      <w:pPr>
        <w:numPr>
          <w:ilvl w:val="0"/>
          <w:numId w:val="1001"/>
        </w:numPr>
        <w:pStyle w:val="Compact"/>
      </w:pPr>
      <w:r>
        <w:rPr>
          <w:bCs/>
          <w:b/>
        </w:rPr>
        <w:t xml:space="preserve">Paper Drafting and Publication Support:</w:t>
      </w:r>
      <w:r>
        <w:t xml:space="preserve"> </w:t>
      </w:r>
      <w:r>
        <w:t xml:space="preserve">I assisted senior researchers in drafting journal articles and policy briefs. This involved refining arguments, formatting citations according to APA standards, and ensuring clarity of expression.</w:t>
      </w:r>
    </w:p>
    <w:p>
      <w:pPr>
        <w:numPr>
          <w:ilvl w:val="0"/>
          <w:numId w:val="1001"/>
        </w:numPr>
        <w:pStyle w:val="Compact"/>
      </w:pPr>
      <w:r>
        <w:rPr>
          <w:bCs/>
          <w:b/>
        </w:rPr>
        <w:t xml:space="preserve">Seminar Participation:</w:t>
      </w:r>
      <w:r>
        <w:t xml:space="preserve"> </w:t>
      </w:r>
      <w:r>
        <w:t xml:space="preserve">I attended weekly research seminars where ongoing projects were discussed. These sessions provided valuable insights into the peer-review process and the importance of interdisciplinary collaboration in academic research.</w:t>
      </w:r>
    </w:p>
    <w:bookmarkEnd w:id="22"/>
    <w:bookmarkStart w:id="23" w:name="key-projects-and-achievements"/>
    <w:p>
      <w:pPr>
        <w:pStyle w:val="Heading2"/>
      </w:pPr>
      <w:r>
        <w:t xml:space="preserve">4. Key Projects and Achievements</w:t>
      </w:r>
    </w:p>
    <w:p>
      <w:pPr>
        <w:pStyle w:val="FirstParagraph"/>
      </w:pPr>
      <w:r>
        <w:t xml:space="preserve">A significant portion of my internship focused on a project titled "The Impact of Digital Infrastructure on Small and Medium Enterprises (SMEs) in Vietnam Ho Chi Minh City." This project aimed to quantify how access to high-speed internet and digital payment systems has influenced the growth and operational efficiency of local SMEs.</w:t>
      </w:r>
    </w:p>
    <w:p>
      <w:pPr>
        <w:pStyle w:val="BodyText"/>
      </w:pPr>
      <w:r>
        <w:t xml:space="preserve">My specific contributions included:</w:t>
      </w:r>
    </w:p>
    <w:p>
      <w:pPr>
        <w:numPr>
          <w:ilvl w:val="0"/>
          <w:numId w:val="1002"/>
        </w:numPr>
        <w:pStyle w:val="Compact"/>
      </w:pPr>
      <w:r>
        <w:rPr>
          <w:bCs/>
          <w:b/>
        </w:rPr>
        <w:t xml:space="preserve">Fieldwork Execution:</w:t>
      </w:r>
      <w:r>
        <w:t xml:space="preserve">I conducted interviews with fifty SME owners across different districts in Vietnam Ho Chi Minh City. This required navigating the local cultural nuances and building rapport with participants to ensure honest and detailed responses.</w:t>
      </w:r>
    </w:p>
    <w:p>
      <w:pPr>
        <w:numPr>
          <w:ilvl w:val="0"/>
          <w:numId w:val="1002"/>
        </w:numPr>
        <w:pStyle w:val="Compact"/>
      </w:pPr>
      <w:r>
        <w:rPr>
          <w:bCs/>
          <w:b/>
        </w:rPr>
        <w:t xml:space="preserve">Data Visualization:</w:t>
      </w:r>
      <w:r>
        <w:t xml:space="preserve"> </w:t>
      </w:r>
      <w:r>
        <w:t xml:space="preserve">I created interactive dashboards using Tableau to present the findings. These visualizations highlighted correlations between digital adoption rates and revenue growth, making complex data accessible to non-technical stakeholders.</w:t>
      </w:r>
    </w:p>
    <w:p>
      <w:pPr>
        <w:numPr>
          <w:ilvl w:val="0"/>
          <w:numId w:val="1002"/>
        </w:numPr>
        <w:pStyle w:val="Compact"/>
      </w:pPr>
      <w:r>
        <w:rPr>
          <w:bCs/>
          <w:b/>
        </w:rPr>
        <w:t xml:space="preserve">Preliminary Findings:</w:t>
      </w:r>
      <w:r>
        <w:t xml:space="preserve"> </w:t>
      </w:r>
      <w:r>
        <w:t xml:space="preserve">The research indicated a strong positive correlation between digital infrastructure investment and SME resilience during economic fluctuations. These findings were compiled into a preliminary report that is currently under review for publication.</w:t>
      </w:r>
    </w:p>
    <w:bookmarkEnd w:id="23"/>
    <w:bookmarkStart w:id="24" w:name="challenges-and-problem-solving"/>
    <w:p>
      <w:pPr>
        <w:pStyle w:val="Heading2"/>
      </w:pPr>
      <w:r>
        <w:t xml:space="preserve">5. Challenges and Problem-Solving</w:t>
      </w:r>
    </w:p>
    <w:p>
      <w:pPr>
        <w:pStyle w:val="FirstParagraph"/>
      </w:pPr>
      <w:r>
        <w:t xml:space="preserve">Navigating the academic landscape in Vietnam Ho Chi Minh City presented several challenges. One significant hurdle was accessing up-to-date, granular data from local government sources due to bureaucratic hurdles. To overcome this, I collaborated with local community leaders to gather secondary data through community surveys and non-governmental organization reports.</w:t>
      </w:r>
    </w:p>
    <w:p>
      <w:pPr>
        <w:pStyle w:val="BodyText"/>
      </w:pPr>
      <w:r>
        <w:t xml:space="preserve">Additionally, adapting to the fast-paced research environment required quick learning of specialized statistical methods. I addressed this by attending online workshops and seeking mentorship from senior statisticians within the institute. This proactive approach not only resolved the technical gap but also demonstrated my commitment to professional development as an Academic Researcher.</w:t>
      </w:r>
    </w:p>
    <w:bookmarkEnd w:id="24"/>
    <w:bookmarkStart w:id="25" w:name="personal-and-professional-development"/>
    <w:p>
      <w:pPr>
        <w:pStyle w:val="Heading2"/>
      </w:pPr>
      <w:r>
        <w:t xml:space="preserve">6. Personal and Professional Development</w:t>
      </w:r>
    </w:p>
    <w:p>
      <w:pPr>
        <w:pStyle w:val="FirstParagraph"/>
      </w:pPr>
      <w:r>
        <w:t xml:space="preserve">This internship significantly enhanced my skills as a researcher. I developed proficiency in quantitative analysis, qualitative interviewing techniques, and academic writing. Furthermore, working in Vietnam Ho Chi Minh City exposed me to diverse cultural perspectives, enhancing my cross-cultural communication skills.</w:t>
      </w:r>
    </w:p>
    <w:p>
      <w:pPr>
        <w:pStyle w:val="BodyText"/>
      </w:pPr>
      <w:r>
        <w:t xml:space="preserve">I also gained a deeper understanding of the ethical considerations involved in human subject research. Ensuring informed consent and data privacy while conducting fieldwork in a dense urban environment like Vietnam Ho Chi Minh City required careful planning and ethical vigilance.</w:t>
      </w:r>
    </w:p>
    <w:bookmarkEnd w:id="25"/>
    <w:bookmarkStart w:id="26" w:name="conclusion"/>
    <w:p>
      <w:pPr>
        <w:pStyle w:val="Heading2"/>
      </w:pPr>
      <w:r>
        <w:t xml:space="preserve">7. Conclusion</w:t>
      </w:r>
    </w:p>
    <w:p>
      <w:pPr>
        <w:pStyle w:val="FirstParagraph"/>
      </w:pPr>
      <w:r>
        <w:t xml:space="preserve">In conclusion, my internship as an Academic Researcher in Vietnam Ho Chi Minh City was a transformative experience that bridged the gap between academic theory and practical application. The opportunity to contribute to meaningful research on socio-economic development has solidified my passion for rigorous inquiry and policy impact.</w:t>
      </w:r>
    </w:p>
    <w:p>
      <w:pPr>
        <w:pStyle w:val="BodyText"/>
      </w:pPr>
      <w:r>
        <w:t xml:space="preserve">The dynamic environment of Vietnam Ho Chi Minh City provided rich data sources and diverse perspectives, enriching my analytical capabilities. I am grateful for the mentorship received from the institute’s faculty and colleagues, which played a crucial role in shaping my professional identity as a researcher. This experience has prepared me for future academic endeavors and a career dedicated to evidence-based policy making.</w:t>
      </w:r>
    </w:p>
    <w:bookmarkEnd w:id="26"/>
    <w:bookmarkStart w:id="27" w:name="acknowledgments"/>
    <w:p>
      <w:pPr>
        <w:pStyle w:val="Heading2"/>
      </w:pPr>
      <w:r>
        <w:t xml:space="preserve">8. Acknowledgments</w:t>
      </w:r>
    </w:p>
    <w:p>
      <w:pPr>
        <w:pStyle w:val="FirstParagraph"/>
      </w:pPr>
      <w:r>
        <w:t xml:space="preserve">I would like to express my sincere gratitude to [Name of Supervisor] for their guidance and support throughout this internship. I also thank the entire research team at [Institute Name] for fostering a collaborative and intellectually stimulating environment in Vietnam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Vietnam Ho Chi Minh City</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