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Role</w:t>
      </w:r>
      <w:r>
        <w:t xml:space="preserve"> </w:t>
      </w:r>
      <w:r>
        <w:t xml:space="preserve">in</w:t>
      </w:r>
      <w:r>
        <w:t xml:space="preserve"> </w:t>
      </w:r>
      <w:r>
        <w:t xml:space="preserve">Chile</w:t>
      </w:r>
      <w:r>
        <w:t xml:space="preserve"> </w:t>
      </w:r>
      <w:r>
        <w:t xml:space="preserve">Santiago</w:t>
      </w:r>
    </w:p>
    <w:bookmarkStart w:id="32" w:name="internship-report"/>
    <w:p>
      <w:pPr>
        <w:pStyle w:val="Heading1"/>
      </w:pPr>
      <w:r>
        <w:t xml:space="preserve">Internship Report</w:t>
      </w:r>
    </w:p>
    <w:bookmarkStart w:id="20" w:name="i.-introduction-and-contextual-overview"/>
    <w:p>
      <w:pPr>
        <w:pStyle w:val="Heading2"/>
      </w:pPr>
      <w:r>
        <w:t xml:space="preserve">I. Introduction and Contextual Overview</w:t>
      </w:r>
    </w:p>
    <w:p>
      <w:pPr>
        <w:pStyle w:val="FirstParagraph"/>
      </w:pPr>
      <w:r>
        <w:t xml:space="preserve">This document serves as a comprehensive summary of my professional internship experience undertaken within the dynamic economic landscape of Chile Santiago. The primary objective of this report is to detail the practical application of accounting theories, regulatory compliance standards, and financial management techniques acquired during my tenure. As an intern acting in the capacity of an Accountant for a mid-sized local firm situated in the heart of Santiago, I was exposed to the intricate nuances of South American fiscal policies. This report outlines my daily responsibilities, technical skill development, cultural adaptation within a professional Chilean setting, and the broader implications these experiences have on my future career trajectory.</w:t>
      </w:r>
    </w:p>
    <w:bookmarkEnd w:id="20"/>
    <w:bookmarkStart w:id="23" w:name="X7b953fcf5c04844ef2cc2c16b2bf55b25c84fc4"/>
    <w:p>
      <w:pPr>
        <w:pStyle w:val="Heading2"/>
      </w:pPr>
      <w:r>
        <w:t xml:space="preserve">II. Organizational Structure and Role Definition</w:t>
      </w:r>
    </w:p>
    <w:p>
      <w:pPr>
        <w:pStyle w:val="FirstParagraph"/>
      </w:pPr>
      <w:r>
        <w:t xml:space="preserve">The internship was hosted by a prominent accounting consultancy firm in Santiago, specializing in tax advisory services for both domestic corporations and international entities seeking to expand into the Chilean market. My role as an Accountant intern required me to bridge the gap between academic knowledge and practical application. The firm operates under strict adherence to local laws, necessitating a high level of precision and attention to detail.</w:t>
      </w:r>
    </w:p>
    <w:bookmarkStart w:id="21" w:name="a.-primary-responsibilities"/>
    <w:p>
      <w:pPr>
        <w:pStyle w:val="Heading3"/>
      </w:pPr>
      <w:r>
        <w:t xml:space="preserve">A. Primary Responsibilities</w:t>
      </w:r>
    </w:p>
    <w:p>
      <w:pPr>
        <w:pStyle w:val="FirstParagraph"/>
      </w:pPr>
      <w:r>
        <w:t xml:space="preserve">My duties were multifaceted, ranging from basic data entry to complex financial analysis support. As an Accountant in training, I was tasked with assisting senior staff in the preparation of balance sheets, income statements, and cash flow forecasts. Furthermore, given the specific regulatory environment of Chile Santiago, I played a crucial role in monitoring monthly tax obligations. This included verifying compliance with the Servicio de Impuestos Internos (SII), which is Chile’s internal revenue service.</w:t>
      </w:r>
    </w:p>
    <w:bookmarkEnd w:id="21"/>
    <w:bookmarkStart w:id="22" w:name="b.-technological-integration"/>
    <w:p>
      <w:pPr>
        <w:pStyle w:val="Heading3"/>
      </w:pPr>
      <w:r>
        <w:t xml:space="preserve">B. Technological Integration</w:t>
      </w:r>
    </w:p>
    <w:p>
      <w:pPr>
        <w:pStyle w:val="FirstParagraph"/>
      </w:pPr>
      <w:r>
        <w:t xml:space="preserve">In modern accounting roles within Santiago, proficiency in specific software is non-negotiable. I was trained extensively on local ERP systems that integrate directly with the SII portal for electronic invoicing (Factura Electrónica). This integration highlighted the digitization of the financial sector in Chile and required me to adapt quickly to digital workflows that automated many manual accounting checks.</w:t>
      </w:r>
    </w:p>
    <w:bookmarkEnd w:id="22"/>
    <w:bookmarkEnd w:id="23"/>
    <w:bookmarkStart w:id="26" w:name="Xcef0f1b6c69d5addb5e05d31df8b05ae44c6f27"/>
    <w:p>
      <w:pPr>
        <w:pStyle w:val="Heading2"/>
      </w:pPr>
      <w:r>
        <w:t xml:space="preserve">III. Technical Competencies and Academic Application</w:t>
      </w:r>
    </w:p>
    <w:p>
      <w:pPr>
        <w:pStyle w:val="FirstParagraph"/>
      </w:pPr>
      <w:r>
        <w:t xml:space="preserve">The transition from theory to practice revealed the complexities of applying general accounting principles within the specific context of Chile Santiago. One of the most significant learning curves involved understanding local tax regulations, particularly regarding Value Added Tax (IVA) and Income Tax (Impuesto a la Renta).</w:t>
      </w:r>
    </w:p>
    <w:bookmarkStart w:id="24" w:name="a.-regulatory-compliance"/>
    <w:p>
      <w:pPr>
        <w:pStyle w:val="Heading3"/>
      </w:pPr>
      <w:r>
        <w:t xml:space="preserve">A. Regulatory Compliance</w:t>
      </w:r>
    </w:p>
    <w:p>
      <w:pPr>
        <w:pStyle w:val="FirstParagraph"/>
      </w:pPr>
      <w:r>
        <w:t xml:space="preserve">In Chile Santiago, compliance is paramount due to stringent enforcement mechanisms. I learned how to navigate the SII’s online platform to declare monthly IVA returns and quarterly income tax installments. This process required meticulous reconciliation of invoices issued versus invoices received. The experience taught me that accounting in this region is not merely about recording transactions but ensuring legal adherence to prevent severe penalties.</w:t>
      </w:r>
    </w:p>
    <w:bookmarkEnd w:id="24"/>
    <w:bookmarkStart w:id="25" w:name="b.-financial-reporting-standards"/>
    <w:p>
      <w:pPr>
        <w:pStyle w:val="Heading3"/>
      </w:pPr>
      <w:r>
        <w:t xml:space="preserve">B. Financial Reporting Standards</w:t>
      </w:r>
    </w:p>
    <w:p>
      <w:pPr>
        <w:pStyle w:val="FirstParagraph"/>
      </w:pPr>
      <w:r>
        <w:t xml:space="preserve">I also gained exposure to the Chilean General Accounting Standards (NCGCh), which are influenced by International Financial Reporting Standards (IFRS) but have local modifications. Preparing financial statements for local stakeholders required an understanding of these subtle differences. This aspect of my internship as an Accountant emphasized the importance of localization in global accounting practices.</w:t>
      </w:r>
    </w:p>
    <w:bookmarkEnd w:id="25"/>
    <w:bookmarkEnd w:id="26"/>
    <w:bookmarkStart w:id="29" w:name="X39d9173051bcffbf670a9d40a384eca6e89e6ef"/>
    <w:p>
      <w:pPr>
        <w:pStyle w:val="Heading2"/>
      </w:pPr>
      <w:r>
        <w:t xml:space="preserve">IV. Soft Skills and Professional Adaptation</w:t>
      </w:r>
    </w:p>
    <w:p>
      <w:pPr>
        <w:pStyle w:val="FirstParagraph"/>
      </w:pPr>
      <w:r>
        <w:t xml:space="preserve">Beyond technical skills, the interpersonal dynamics of working in Chile Santiago were instrumental to my professional growth. The business culture in Santiago values relationship-building and formal respect alongside efficiency.</w:t>
      </w:r>
    </w:p>
    <w:bookmarkStart w:id="27" w:name="Xb7dca9444548369e7f1a6749a328f71af01179b"/>
    <w:p>
      <w:pPr>
        <w:pStyle w:val="Heading3"/>
      </w:pPr>
      <w:r>
        <w:t xml:space="preserve">A. Communication and Cultural Intelligence</w:t>
      </w:r>
    </w:p>
    <w:p>
      <w:pPr>
        <w:pStyle w:val="FirstParagraph"/>
      </w:pPr>
      <w:r>
        <w:t xml:space="preserve">Navigating the corporate environment required strong communication skills, both in Spanish and English, as many international clients were involved. I learned to adjust my communication style to match the hierarchical yet collaborative nature of Chilean firms. Understanding cultural nuances, such as the importance of personal connections in business negotiations, was vital. This cultural immersion helped me develop emotional intelligence and adaptability—skills that are essential for any Accountant operating in a multicultural environment.</w:t>
      </w:r>
    </w:p>
    <w:bookmarkEnd w:id="27"/>
    <w:bookmarkStart w:id="28" w:name="b.-time-management-and-accuracy"/>
    <w:p>
      <w:pPr>
        <w:pStyle w:val="Heading3"/>
      </w:pPr>
      <w:r>
        <w:t xml:space="preserve">B. Time Management and Accuracy</w:t>
      </w:r>
    </w:p>
    <w:p>
      <w:pPr>
        <w:pStyle w:val="FirstParagraph"/>
      </w:pPr>
      <w:r>
        <w:t xml:space="preserve">The fiscal calendar in Chile Santiago is rigid, with peak periods during tax season requiring extended hours and heightened focus. Managing multiple deadlines simultaneously taught me effective prioritization strategies. The pressure to ensure accuracy under tight deadlines reinforced the critical nature of diligence in accounting.</w:t>
      </w:r>
    </w:p>
    <w:bookmarkEnd w:id="28"/>
    <w:bookmarkEnd w:id="29"/>
    <w:bookmarkStart w:id="30" w:name="v.-challenges-and-solutions"/>
    <w:p>
      <w:pPr>
        <w:pStyle w:val="Heading2"/>
      </w:pPr>
      <w:r>
        <w:t xml:space="preserve">V. Challenges and Solutions</w:t>
      </w:r>
    </w:p>
    <w:p>
      <w:pPr>
        <w:pStyle w:val="FirstParagraph"/>
      </w:pPr>
      <w:r>
        <w:t xml:space="preserve">The internship was not without its challenges. Initially, the complexity of Chilean tax law was overwhelming, particularly regarding indirect taxes and international trade regulations common in Santiago’s import/export sectors. To overcome this, I engaged in proactive self-study and sought mentorship from senior accountants who provided guidance on interpreting complex legal texts.</w:t>
      </w:r>
    </w:p>
    <w:p>
      <w:pPr>
        <w:pStyle w:val="BodyText"/>
      </w:pPr>
      <w:r>
        <w:t xml:space="preserve">Another challenge was adapting to the rapid pace of digital transformation in Chilean accounting. Initially, I struggled with the integration of automated tools with manual verification processes. Through hands-on practice and feedback loops with my supervisors, I improved my efficiency and learned to leverage technology as a tool for error reduction rather than just data entry.</w:t>
      </w:r>
    </w:p>
    <w:bookmarkEnd w:id="30"/>
    <w:bookmarkStart w:id="31" w:name="vi.-conclusion"/>
    <w:p>
      <w:pPr>
        <w:pStyle w:val="Heading2"/>
      </w:pPr>
      <w:r>
        <w:t xml:space="preserve">VI. Conclusion</w:t>
      </w:r>
    </w:p>
    <w:p>
      <w:pPr>
        <w:pStyle w:val="FirstParagraph"/>
      </w:pPr>
      <w:r>
        <w:t xml:space="preserve">In conclusion, this internship report serves as a testament to the rigorous professional development I have undergone while serving as an Accountant intern in Chile Santiago. The experience provided me with a robust foundation in local fiscal compliance, digital accounting tools, and cross-cultural communication skills. Working in the economic hub of Chile offered unique insights into how global accounting standards interact with local regulatory frameworks.</w:t>
      </w:r>
    </w:p>
    <w:p>
      <w:pPr>
        <w:pStyle w:val="BodyText"/>
      </w:pPr>
      <w:r>
        <w:t xml:space="preserve">The combination of technical expertise gained through navigating the SII requirements and the soft skills acquired through professional integration into a Santiago-based firm has significantly enhanced my employability. I now possess a practical understanding of the financial landscape in Chile, which is one of the most stable economies in Latin America. This internship has not only validated my career choice but also prepared me to tackle complex accounting challenges with confidence and competence.</w:t>
      </w:r>
    </w:p>
    <w:p>
      <w:pPr>
        <w:pStyle w:val="BodyText"/>
      </w:pPr>
      <w:r>
        <w:t xml:space="preserve">I am deeply grateful for the opportunity provided by the firm and look forward to applying these lessons in my future endeavors as a qualified Accountant. The knowledge acquired in Chile Santiago will remain a cornerstone of my professional identity, enabling me to contribute effectively to any organization that values precision, integrity, and adaptability.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Role in Chile Santiago</dc:title>
  <dc:creator/>
  <dc:language>en</dc:language>
  <cp:keywords/>
  <dcterms:created xsi:type="dcterms:W3CDTF">2026-07-29T08:38:53Z</dcterms:created>
  <dcterms:modified xsi:type="dcterms:W3CDTF">2026-07-29T08:38:53Z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