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Role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Institution:</w:t>
      </w:r>
      <w:r>
        <w:t xml:space="preserve">[Name of University/College]</w:t>
      </w:r>
      <w:r>
        <w:br/>
      </w:r>
      <w:r>
        <w:rPr>
          <w:bCs/>
          <w:b/>
        </w:rPr>
        <w:t xml:space="preserve">Degree Program:</w:t>
      </w:r>
      <w:r>
        <w:t xml:space="preserve">Bachelor of Business Administration in Accounting</w:t>
      </w:r>
      <w:r>
        <w:br/>
      </w:r>
    </w:p>
    <w:p>
      <w:pPr>
        <w:pStyle w:val="BodyText"/>
      </w:pPr>
      <w:r>
        <w:t xml:space="preserve">Date:October 2023</w:t>
      </w:r>
      <w:r>
        <w:br/>
      </w:r>
    </w:p>
    <w:p>
      <w:pPr>
        <w:pStyle w:val="BodyText"/>
      </w:pPr>
      <w:r>
        <w:t xml:space="preserve">Location:Ethiopia Addis Ababa</w:t>
      </w:r>
    </w:p>
    <w:bookmarkEnd w:id="20"/>
    <w:bookmarkStart w:id="30" w:name="Xb200de7833179903862fca68b3e58a0121c00d8"/>
    <w:p>
      <w:pPr>
        <w:pStyle w:val="Heading1"/>
      </w:pPr>
      <w:r>
        <w:t xml:space="preserve">Theoretical Framework and Practical Application of Accounting Standards in Ethiopia Addis Ababa</w:t>
      </w:r>
    </w:p>
    <w:p>
      <w:pPr>
        <w:pStyle w:val="FirstParagraph"/>
      </w:pPr>
      <w:r>
        <w:rPr>
          <w:iCs/>
          <w:i/>
        </w:rPr>
        <w:t xml:space="preserve">This report details the experiences, challenges, and professional growth acquired during a three-month internship as an Accountant intern. The primary focus is on understanding how theoretical accounting principles are applied within the specific economic and regulatory context of Ethiopia Addis Ababa.</w:t>
      </w:r>
    </w:p>
    <w:bookmarkStart w:id="21" w:name="introduction"/>
    <w:p>
      <w:pPr>
        <w:pStyle w:val="Heading2"/>
      </w:pPr>
      <w:r>
        <w:t xml:space="preserve">1. Introduction</w:t>
      </w:r>
    </w:p>
    <w:p>
      <w:pPr>
        <w:pStyle w:val="FirstParagraph"/>
      </w:pPr>
      <w:r>
        <w:t xml:space="preserve">The transition from academic learning to professional practice is a critical phase for any aspiring accountant. This internship report serves as a comprehensive documentation of my practical training undertaken at [Name of Company], located in the heart of Ethiopia Addis Ababa. The choice to conduct this internship in Ethiopia Addis Ababa was deliberate, given the city's status as the commercial hub and diplomatic center of East Africa. It offers a unique landscape where traditional Ethiopian business practices intersect with modern international accounting standards.</w:t>
      </w:r>
    </w:p>
    <w:p>
      <w:pPr>
        <w:pStyle w:val="BodyText"/>
      </w:pPr>
      <w:r>
        <w:t xml:space="preserve">The primary objective of this internship was to bridge the gap between classroom theory and real-world application. Specifically, I aimed to understand the intricacies of tax compliance within Ethiopia's evolving fiscal policy, master local payroll systems influenced by regional labor laws, and gain proficiency in using enterprise resource planning (ERP) software adapted for the Ethiopian market. As an Accountant intern in Ethiopia Addis Ababa, I was exposed to a dynamic environment characterized by rapid digital transformation and strict regulatory adherence.</w:t>
      </w:r>
    </w:p>
    <w:bookmarkEnd w:id="21"/>
    <w:bookmarkStart w:id="22" w:name="organizational-context"/>
    <w:p>
      <w:pPr>
        <w:pStyle w:val="Heading2"/>
      </w:pPr>
      <w:r>
        <w:t xml:space="preserve">2. Organizational Context</w:t>
      </w:r>
    </w:p>
    <w:p>
      <w:pPr>
        <w:pStyle w:val="FirstParagraph"/>
      </w:pPr>
      <w:r>
        <w:t xml:space="preserve">The host organization, [Name of Company], is a mid-sized trading and logistics firm headquartered in the Bole sub-city of Ethiopia Addis Ababa. The company operates across various sectors, including import/export services and domestic distribution. Working as an Accountant intern within their finance department provided me with a holistic view of corporate financial management.</w:t>
      </w:r>
    </w:p>
    <w:p>
      <w:pPr>
        <w:pStyle w:val="BodyText"/>
      </w:pPr>
      <w:r>
        <w:t xml:space="preserve">The finance team consists of senior accountants, tax specialists, and administrative staff who manage the company's liquidity, reporting, and compliance obligations. The office environment in Ethiopia Addis Ababa is fast-paced, requiring not only technical accounting skills but also strong interpersonal communication to navigate local business etiquette and operational challenges.</w:t>
      </w:r>
    </w:p>
    <w:bookmarkEnd w:id="22"/>
    <w:bookmarkStart w:id="26" w:name="key-responsibilities"/>
    <w:p>
      <w:pPr>
        <w:pStyle w:val="Heading2"/>
      </w:pPr>
      <w:r>
        <w:t xml:space="preserve">3. Key Responsibilities</w:t>
      </w:r>
    </w:p>
    <w:p>
      <w:pPr>
        <w:pStyle w:val="FirstParagraph"/>
      </w:pPr>
      <w:r>
        <w:t xml:space="preserve">During my tenure as an Accountant intern, I was entrusted with several key responsibilities that aligned with the core functions of the finance department. These duties were designed to test my technical skills and adaptability within the Ethiopian context.</w:t>
      </w:r>
    </w:p>
    <w:bookmarkStart w:id="23" w:name="tax-compliance-and-vat-management"/>
    <w:p>
      <w:pPr>
        <w:pStyle w:val="Heading3"/>
      </w:pPr>
      <w:r>
        <w:t xml:space="preserve">3.1 Tax Compliance and VAT Management</w:t>
      </w:r>
    </w:p>
    <w:p>
      <w:pPr>
        <w:pStyle w:val="FirstParagraph"/>
      </w:pPr>
      <w:r>
        <w:t xml:space="preserve">A significant portion of my role involved assisting in Value Added Tax (VAT) computations and filings. In Ethiopia Addis Ababa, tax regulations are strict and frequently updated by the Ministry of Revenues. I learned how to properly issue electronic tax invoices using the government-mandated software systems. This experience highlighted the importance of accuracy in data entry, as errors can lead to significant penalties for companies operating in this competitive market.</w:t>
      </w:r>
    </w:p>
    <w:bookmarkEnd w:id="23"/>
    <w:bookmarkStart w:id="24" w:name="accounts-payable-and-receivable"/>
    <w:p>
      <w:pPr>
        <w:pStyle w:val="Heading3"/>
      </w:pPr>
      <w:r>
        <w:t xml:space="preserve">3.2 Accounts Payable and Receivable</w:t>
      </w:r>
    </w:p>
    <w:p>
      <w:pPr>
        <w:pStyle w:val="FirstParagraph"/>
      </w:pPr>
      <w:r>
        <w:t xml:space="preserve">I managed a portfolio of vendor payments and customer receivables. This required careful reconciliation of bank statements with the company's ledger. A unique challenge in Ethiopia Addis Ababa is the diversity of payment methods, ranging from traditional bank transfers to mobile money platforms which have recently gained traction. I had to ensure that all transactions were recorded according to Generally Accepted Accounting Principles (GAAP) adapted for local usage.</w:t>
      </w:r>
    </w:p>
    <w:bookmarkEnd w:id="24"/>
    <w:bookmarkStart w:id="25" w:name="payroll-processing"/>
    <w:p>
      <w:pPr>
        <w:pStyle w:val="Heading3"/>
      </w:pPr>
      <w:r>
        <w:t xml:space="preserve">3.3 Payroll Processing</w:t>
      </w:r>
    </w:p>
    <w:p>
      <w:pPr>
        <w:pStyle w:val="FirstParagraph"/>
      </w:pPr>
      <w:r>
        <w:t xml:space="preserve">Assisting in the payroll process gave me insight into the labor laws of Ethiopia. I learned how to calculate statutory deductions, including pension contributions and income tax, which are progressive based on income levels set by Ethiopian law. This task required precision and a deep understanding of local regulatory requirements.</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challenges. One of the most significant hurdles was navigating the digital infrastructure limitations that occasionally affect businesses in Ethiopia Addis Ababa. Internet connectivity issues sometimes hindered real-time access to banking portals or government tax platforms, requiring flexible working hours and offline backup procedures.</w:t>
      </w:r>
    </w:p>
    <w:p>
      <w:pPr>
        <w:pStyle w:val="BodyText"/>
      </w:pPr>
      <w:r>
        <w:t xml:space="preserve">Additionally, language barriers presented a learning curve. While English is widely used in professional settings in Ethiopia Addis Ababa, administrative documents and local vendor interactions often require proficiency in Amharic. I had to quickly improve my understanding of technical Amharic terminology related to finance to effectively communicate with non-English speaking staff and suppliers.</w:t>
      </w:r>
    </w:p>
    <w:bookmarkEnd w:id="27"/>
    <w:bookmarkStart w:id="28" w:name="professional-development"/>
    <w:p>
      <w:pPr>
        <w:pStyle w:val="Heading2"/>
      </w:pPr>
      <w:r>
        <w:t xml:space="preserve">5. Professional Development</w:t>
      </w:r>
    </w:p>
    <w:p>
      <w:pPr>
        <w:pStyle w:val="FirstParagraph"/>
      </w:pPr>
      <w:r>
        <w:t xml:space="preserve">This internship as an Accountant in Ethiopia Addis Ababa provided invaluable professional development opportunities. I enhanced my technical skills in accounting software such as QuickBooks and local ERP solutions. More importantly, I developed soft skills such as adaptability, critical thinking, and cross-cultural communication.</w:t>
      </w:r>
    </w:p>
    <w:p>
      <w:pPr>
        <w:pStyle w:val="BodyText"/>
      </w:pPr>
      <w:r>
        <w:t xml:space="preserve">I learned to analyze financial data with a nuanced understanding of the Ethiopian economic climate, including inflation impacts and currency fluctuation risks. This contextual awareness is crucial for any Accountant working in emerging markets like Ethiopia Addis Ababa.</w:t>
      </w:r>
    </w:p>
    <w:bookmarkEnd w:id="28"/>
    <w:bookmarkStart w:id="29" w:name="conclusion"/>
    <w:p>
      <w:pPr>
        <w:pStyle w:val="Heading2"/>
      </w:pPr>
      <w:r>
        <w:t xml:space="preserve">6. Conclusion</w:t>
      </w:r>
    </w:p>
    <w:p>
      <w:pPr>
        <w:pStyle w:val="FirstParagraph"/>
      </w:pPr>
      <w:r>
        <w:t xml:space="preserve">In conclusion, my internship as an Accountant in Ethiopia Addis Ababa was a transformative experience that solidified my career aspirations. It provided a practical understanding of how global accounting standards are implemented within the unique regulatory and economic framework of Ethiopia Addis Ababa. I have gained confidence in handling complex financial tasks, managing tax compliance, and navigating operational challenges.</w:t>
      </w:r>
    </w:p>
    <w:p>
      <w:pPr>
        <w:pStyle w:val="BodyText"/>
      </w:pPr>
      <w:r>
        <w:t xml:space="preserve">The skills acquired during this period will serve as a strong foundation for my future career in accounting. I am grateful to [Name of Company] for providing the opportunity to learn and grow in such a dynamic environment. This internship has not only improved my technical competence but also deepened my appreciation for the resilience and complexity of business operations in Ethiopia Addis Ababa.</w:t>
      </w:r>
    </w:p>
    <w:p>
      <w:pPr>
        <w:pStyle w:val="BodyText"/>
      </w:pPr>
      <w:r>
        <w:rPr>
          <w:bCs/>
          <w:b/>
        </w:rPr>
        <w:t xml:space="preserve">Prepared by:</w:t>
      </w:r>
      <w:r>
        <w:br/>
      </w:r>
      <w:r>
        <w:t xml:space="preserve">[Your Name]</w:t>
      </w:r>
      <w:r>
        <w:br/>
      </w:r>
      <w:r>
        <w:t xml:space="preserve">Accountant Intern</w:t>
      </w:r>
      <w:r>
        <w:br/>
      </w:r>
      <w:r>
        <w:br/>
      </w:r>
    </w:p>
    <w:p>
      <w:pPr>
        <w:pStyle w:val="BodyText"/>
      </w:pPr>
      <w:r>
        <w:t xml:space="preserve">Date:[Current Date]</w:t>
      </w:r>
    </w:p>
    <w:p>
      <w:pPr>
        <w:pStyle w:val="BodyText"/>
      </w:pPr>
      <w:r>
        <w:rPr>
          <w:iCs/>
          <w:i/>
        </w:rPr>
        <w:t xml:space="preserve">This document confirms that the information provided is accurate to the best of my knowledge and reflects genuine experiences during my internship in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Role in Ethiopia Addis Ababa</dc:title>
  <dc:creator/>
  <dc:language>en</dc:language>
  <cp:keywords/>
  <dcterms:created xsi:type="dcterms:W3CDTF">2026-07-29T14:23:11Z</dcterms:created>
  <dcterms:modified xsi:type="dcterms:W3CDTF">2026-07-29T14:23:11Z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