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Position</w:t>
      </w:r>
      <w:r>
        <w:t xml:space="preserve"> </w:t>
      </w:r>
      <w:r>
        <w:t xml:space="preserve">in</w:t>
      </w:r>
      <w:r>
        <w:t xml:space="preserve"> </w:t>
      </w:r>
      <w:r>
        <w:t xml:space="preserve">Ghana</w:t>
      </w:r>
      <w:r>
        <w:t xml:space="preserve"> </w:t>
      </w:r>
      <w:r>
        <w:t xml:space="preserve">Accra</w:t>
      </w:r>
    </w:p>
    <w:bookmarkStart w:id="27" w:name="final-internship-report"/>
    <w:p>
      <w:pPr>
        <w:pStyle w:val="Heading1"/>
      </w:pPr>
      <w:r>
        <w:t xml:space="preserve">Final Internship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Department of Finance and Administration</w:t>
      </w:r>
      <w:r>
        <w:br/>
      </w:r>
      <w:r>
        <w:rPr>
          <w:bCs/>
          <w:b/>
        </w:rPr>
        <w:t xml:space="preserve">From:</w:t>
      </w:r>
      <w:r>
        <w:t xml:space="preserve"> </w:t>
      </w:r>
      <w:r>
        <w:t xml:space="preserve">[Your Name], Accounting Intern</w:t>
      </w:r>
      <w:r>
        <w:br/>
      </w:r>
      <w:r>
        <w:rPr>
          <w:bCs/>
          <w:b/>
        </w:rPr>
        <w:t xml:space="preserve">Subject:</w:t>
      </w:r>
      <w:r>
        <w:t xml:space="preserve"> </w:t>
      </w:r>
      <w:r>
        <w:t xml:space="preserve">Comprehensive Report on Accounting Internship in Ghana Accra</w:t>
      </w:r>
    </w:p>
    <w:bookmarkStart w:id="20" w:name="executive-summary"/>
    <w:p>
      <w:pPr>
        <w:pStyle w:val="Heading2"/>
      </w:pPr>
      <w:r>
        <w:t xml:space="preserve">1. Executive Summary</w:t>
      </w:r>
    </w:p>
    <w:p>
      <w:pPr>
        <w:pStyle w:val="FirstParagraph"/>
      </w:pPr>
      <w:r>
        <w:t xml:space="preserve">This document serves as a comprehensive summary of my professional internship experience undertaken within the finance department of [Name of Company], located in the bustling commercial hub of</w:t>
      </w:r>
      <w:r>
        <w:t xml:space="preserve"> </w:t>
      </w:r>
      <w:r>
        <w:rPr>
          <w:bCs/>
          <w:b/>
        </w:rPr>
        <w:t xml:space="preserve">Ghana Accra</w:t>
      </w:r>
      <w:r>
        <w:t xml:space="preserve">. The primary objective of this report is to outline the practical applications of theoretical accounting knowledge, specifically focusing on the role and responsibilities associated with an</w:t>
      </w:r>
      <w:r>
        <w:t xml:space="preserve"> </w:t>
      </w:r>
      <w:r>
        <w:rPr>
          <w:bCs/>
          <w:b/>
        </w:rPr>
        <w:t xml:space="preserve">Accountant</w:t>
      </w:r>
      <w:r>
        <w:t xml:space="preserve"> </w:t>
      </w:r>
      <w:r>
        <w:t xml:space="preserve">intern. Over a period of twelve weeks, I was immersed in a dynamic financial environment that highlighted the unique regulatory and operational landscapes characteristic of West Africa. This report details my contributions to financial reporting, tax compliance under Ghana Revenue Authority (GRA) guidelines, and the broader understanding of how an</w:t>
      </w:r>
      <w:r>
        <w:t xml:space="preserve"> </w:t>
      </w:r>
      <w:r>
        <w:rPr>
          <w:bCs/>
          <w:b/>
        </w:rPr>
        <w:t xml:space="preserve">Accountant</w:t>
      </w:r>
      <w:r>
        <w:t xml:space="preserve"> </w:t>
      </w:r>
      <w:r>
        <w:t xml:space="preserve">contributes to organizational stability in</w:t>
      </w:r>
      <w:r>
        <w:t xml:space="preserve"> </w:t>
      </w:r>
      <w:r>
        <w:rPr>
          <w:bCs/>
          <w:b/>
        </w:rPr>
        <w:t xml:space="preserve">Ghana Accra</w:t>
      </w:r>
      <w:r>
        <w:t xml:space="preserve">.</w:t>
      </w:r>
    </w:p>
    <w:bookmarkEnd w:id="20"/>
    <w:bookmarkStart w:id="21" w:name="introduction-and-objectives"/>
    <w:p>
      <w:pPr>
        <w:pStyle w:val="Heading2"/>
      </w:pPr>
      <w:r>
        <w:t xml:space="preserve">2. Introduction and Objectives</w:t>
      </w:r>
    </w:p>
    <w:p>
      <w:pPr>
        <w:pStyle w:val="FirstParagraph"/>
      </w:pPr>
      <w:r>
        <w:t xml:space="preserve">The transition from academic study to professional practice is a critical phase in the career development of any aspiring finance professional. My internship was designed to bridge this gap by providing hands-on experience in daily accounting operations. The core objectives were multifaceted: first, to master the use of local accounting software utilized in</w:t>
      </w:r>
      <w:r>
        <w:t xml:space="preserve"> </w:t>
      </w:r>
      <w:r>
        <w:rPr>
          <w:bCs/>
          <w:b/>
        </w:rPr>
        <w:t xml:space="preserve">Ghana Accra</w:t>
      </w:r>
      <w:r>
        <w:t xml:space="preserve">; second, to understand the nuances of Value Added Tax (VAT) and Pay As You Earn (PAYE) calculations specific to Ghanaian law; and third, to develop soft skills such as professional communication and teamwork within a corporate setting. By focusing on the role of an</w:t>
      </w:r>
      <w:r>
        <w:t xml:space="preserve"> </w:t>
      </w:r>
      <w:r>
        <w:rPr>
          <w:bCs/>
          <w:b/>
        </w:rPr>
        <w:t xml:space="preserve">Accountant</w:t>
      </w:r>
      <w:r>
        <w:t xml:space="preserve">, I aimed to understand not just the bookkeeping aspects, but also the strategic financial decision-making processes that drive business success in this region.</w:t>
      </w:r>
    </w:p>
    <w:bookmarkEnd w:id="21"/>
    <w:bookmarkStart w:id="22" w:name="X81842995f990595da79396dc1224916354daf7d"/>
    <w:p>
      <w:pPr>
        <w:pStyle w:val="Heading2"/>
      </w:pPr>
      <w:r>
        <w:t xml:space="preserve">3. Organizational Context: The Financial Landscape in Ghana Accra</w:t>
      </w:r>
    </w:p>
    <w:p>
      <w:pPr>
        <w:pStyle w:val="FirstParagraph"/>
      </w:pPr>
      <w:r>
        <w:rPr>
          <w:bCs/>
          <w:b/>
        </w:rPr>
        <w:t xml:space="preserve">Ghana Accra</w:t>
      </w:r>
      <w:r>
        <w:t xml:space="preserve"> </w:t>
      </w:r>
      <w:r>
        <w:t xml:space="preserve">is not merely a geographic location; it is the economic engine of the nation, characterized by a vibrant mix of multinational corporations, local enterprises, and burgeoning startups. Working as an accounting intern in this city provided me with insights into a diverse market. The financial environment in</w:t>
      </w:r>
      <w:r>
        <w:t xml:space="preserve"> </w:t>
      </w:r>
      <w:r>
        <w:rPr>
          <w:bCs/>
          <w:b/>
        </w:rPr>
        <w:t xml:space="preserve">Ghana Accra</w:t>
      </w:r>
      <w:r>
        <w:t xml:space="preserve"> </w:t>
      </w:r>
      <w:r>
        <w:t xml:space="preserve">is governed by strict adherence to the Companies Act and regulations set forth by various statutory bodies. Understanding the local economic climate, including currency fluctuations involving the Ghanaian Cedi and inflation rates, was integral to my role. Unlike standard textbook scenarios, an</w:t>
      </w:r>
      <w:r>
        <w:t xml:space="preserve"> </w:t>
      </w:r>
      <w:r>
        <w:rPr>
          <w:bCs/>
          <w:b/>
        </w:rPr>
        <w:t xml:space="preserve">Accountant</w:t>
      </w:r>
      <w:r>
        <w:t xml:space="preserve"> </w:t>
      </w:r>
      <w:r>
        <w:t xml:space="preserve">in this region must be agile, constantly adapting to real-time changes in market conditions and regulatory updates from the Bank of Ghana.</w:t>
      </w:r>
    </w:p>
    <w:bookmarkEnd w:id="22"/>
    <w:bookmarkStart w:id="23" w:name="key-responsibilities-and-duties"/>
    <w:p>
      <w:pPr>
        <w:pStyle w:val="Heading2"/>
      </w:pPr>
      <w:r>
        <w:t xml:space="preserve">4. Key Responsibilities and Duties</w:t>
      </w:r>
    </w:p>
    <w:p>
      <w:pPr>
        <w:pStyle w:val="FirstParagraph"/>
      </w:pPr>
      <w:r>
        <w:t xml:space="preserve">As an intern operating under the title of an</w:t>
      </w:r>
      <w:r>
        <w:t xml:space="preserve"> </w:t>
      </w:r>
      <w:r>
        <w:rPr>
          <w:bCs/>
          <w:b/>
        </w:rPr>
        <w:t xml:space="preserve">Accountant</w:t>
      </w:r>
      <w:r>
        <w:t xml:space="preserve">, my duties extended beyond simple data entry. My responsibilities were structured to ensure a holistic understanding of the financial cycle:</w:t>
      </w:r>
    </w:p>
    <w:p>
      <w:pPr>
        <w:numPr>
          <w:ilvl w:val="0"/>
          <w:numId w:val="1001"/>
        </w:numPr>
        <w:pStyle w:val="Compact"/>
      </w:pPr>
      <w:r>
        <w:rPr>
          <w:bCs/>
          <w:b/>
        </w:rPr>
        <w:t xml:space="preserve">Audit Assistance and Verification:</w:t>
      </w:r>
      <w:r>
        <w:t xml:space="preserve"> </w:t>
      </w:r>
      <w:r>
        <w:t xml:space="preserve">I assisted senior auditors in verifying ledgers and reconciling bank statements. This process required meticulous attention to detail, ensuring that every transaction recorded in the system matched the physical receipts, a crucial practice for maintaining transparency in businesses operating in</w:t>
      </w:r>
      <w:r>
        <w:t xml:space="preserve"> </w:t>
      </w:r>
      <w:r>
        <w:rPr>
          <w:bCs/>
          <w:b/>
        </w:rPr>
        <w:t xml:space="preserve">Ghana Accra</w:t>
      </w:r>
      <w:r>
        <w:t xml:space="preserve">.</w:t>
      </w:r>
    </w:p>
    <w:p>
      <w:pPr>
        <w:numPr>
          <w:ilvl w:val="0"/>
          <w:numId w:val="1001"/>
        </w:numPr>
        <w:pStyle w:val="Compact"/>
      </w:pPr>
      <w:r>
        <w:rPr>
          <w:bCs/>
          <w:b/>
        </w:rPr>
        <w:t xml:space="preserve">Tax Compliance and Filing:</w:t>
      </w:r>
      <w:r>
        <w:t xml:space="preserve"> </w:t>
      </w:r>
      <w:r>
        <w:t xml:space="preserve">A significant portion of my time was dedicated to preparing VAT returns. I learned how to calculate input and output taxes accurately, ensuring that the company remained compliant with the Ghana Revenue Authority. This experience highlighted the importance of deadlines and accuracy in tax filing for any professional aspiring to be an</w:t>
      </w:r>
      <w:r>
        <w:t xml:space="preserve"> </w:t>
      </w:r>
      <w:r>
        <w:rPr>
          <w:bCs/>
          <w:b/>
        </w:rPr>
        <w:t xml:space="preserve">Accountant</w:t>
      </w:r>
      <w:r>
        <w:t xml:space="preserve">.</w:t>
      </w:r>
    </w:p>
    <w:p>
      <w:pPr>
        <w:numPr>
          <w:ilvl w:val="0"/>
          <w:numId w:val="1001"/>
        </w:numPr>
        <w:pStyle w:val="Compact"/>
      </w:pPr>
      <w:r>
        <w:rPr>
          <w:bCs/>
          <w:b/>
        </w:rPr>
        <w:t xml:space="preserve">PAYE Calculations:</w:t>
      </w:r>
      <w:r>
        <w:t xml:space="preserve"> </w:t>
      </w:r>
      <w:r>
        <w:t xml:space="preserve">I managed payroll records for staff members, calculating Pay As You Earn deductions based on current tax bands in Ghana. This task required empathy and precision, as errors could directly impact employees' livelihoods.</w:t>
      </w:r>
    </w:p>
    <w:p>
      <w:pPr>
        <w:numPr>
          <w:ilvl w:val="0"/>
          <w:numId w:val="1001"/>
        </w:numPr>
        <w:pStyle w:val="Compact"/>
      </w:pPr>
      <w:r>
        <w:rPr>
          <w:bCs/>
          <w:b/>
        </w:rPr>
        <w:t xml:space="preserve">Financial Reporting:</w:t>
      </w:r>
      <w:r>
        <w:t xml:space="preserve"> </w:t>
      </w:r>
      <w:r>
        <w:t xml:space="preserve">I contributed to the preparation of monthly management accounts. These reports provided senior management with insights into cash flow, profit margins, and operational costs. Presenting this data clearly allowed me to practice the communication skills essential for an effective</w:t>
      </w:r>
      <w:r>
        <w:t xml:space="preserve"> </w:t>
      </w:r>
      <w:r>
        <w:rPr>
          <w:bCs/>
          <w:b/>
        </w:rPr>
        <w:t xml:space="preserve">Accountant</w:t>
      </w:r>
      <w:r>
        <w:t xml:space="preserve">.</w:t>
      </w:r>
    </w:p>
    <w:p>
      <w:pPr>
        <w:numPr>
          <w:ilvl w:val="0"/>
          <w:numId w:val="1001"/>
        </w:numPr>
        <w:pStyle w:val="Compact"/>
      </w:pPr>
      <w:r>
        <w:rPr>
          <w:bCs/>
          <w:b/>
        </w:rPr>
        <w:t xml:space="preserve">Cash Flow Management:</w:t>
      </w:r>
      <w:r>
        <w:t xml:space="preserve"> </w:t>
      </w:r>
      <w:r>
        <w:t xml:space="preserve">Observing and participating in daily cash handling procedures gave me a practical understanding of liquidity management. In the fast-paced business environment of</w:t>
      </w:r>
      <w:r>
        <w:t xml:space="preserve"> </w:t>
      </w:r>
      <w:r>
        <w:rPr>
          <w:bCs/>
          <w:b/>
        </w:rPr>
        <w:t xml:space="preserve">Ghana Accra</w:t>
      </w:r>
      <w:r>
        <w:t xml:space="preserve">, maintaining healthy cash flow is vital for survival and growth.</w:t>
      </w:r>
    </w:p>
    <w:bookmarkEnd w:id="23"/>
    <w:bookmarkStart w:id="24" w:name="Xf5e3a5082dafe2004f71e134758d77d9004bd54"/>
    <w:p>
      <w:pPr>
        <w:pStyle w:val="Heading2"/>
      </w:pPr>
      <w:r>
        <w:t xml:space="preserve">5. Skills Acquired and Professional Development</w:t>
      </w:r>
    </w:p>
    <w:p>
      <w:pPr>
        <w:pStyle w:val="FirstParagraph"/>
      </w:pPr>
      <w:r>
        <w:t xml:space="preserve">The internship provided a steep learning curve that enhanced both my technical and interpersonal skills. Technically, I gained proficiency in accounting software widely used in the region, such as Tally and Sage. I also developed a deeper understanding of International Financial Reporting Standards (IFRS) as adopted by Ghanaian entities.</w:t>
      </w:r>
    </w:p>
    <w:p>
      <w:pPr>
        <w:pStyle w:val="BodyText"/>
      </w:pPr>
      <w:r>
        <w:t xml:space="preserve">On a professional level, working in</w:t>
      </w:r>
      <w:r>
        <w:t xml:space="preserve"> </w:t>
      </w:r>
      <w:r>
        <w:rPr>
          <w:bCs/>
          <w:b/>
        </w:rPr>
        <w:t xml:space="preserve">Ghana Accra</w:t>
      </w:r>
      <w:r>
        <w:t xml:space="preserve"> </w:t>
      </w:r>
      <w:r>
        <w:t xml:space="preserve">taught me the importance of adaptability. The local business culture values respect, hierarchy, and community. As an intern representing the role of an</w:t>
      </w:r>
      <w:r>
        <w:t xml:space="preserve"> </w:t>
      </w:r>
      <w:r>
        <w:rPr>
          <w:bCs/>
          <w:b/>
        </w:rPr>
        <w:t xml:space="preserve">Accountant</w:t>
      </w:r>
      <w:r>
        <w:t xml:space="preserve">, I learned to navigate these cultural nuances with professionalism. I improved my ability to work under pressure during month-end closings and tax seasons, where deadlines are non-negotiable.</w:t>
      </w:r>
    </w:p>
    <w:bookmarkEnd w:id="24"/>
    <w:bookmarkStart w:id="25" w:name="challenges-faced"/>
    <w:p>
      <w:pPr>
        <w:pStyle w:val="Heading2"/>
      </w:pPr>
      <w:r>
        <w:t xml:space="preserve">6. Challenges Faced</w:t>
      </w:r>
    </w:p>
    <w:p>
      <w:pPr>
        <w:pStyle w:val="FirstParagraph"/>
      </w:pPr>
      <w:r>
        <w:t xml:space="preserve">No professional journey is without its obstacles. One of the primary challenges was adapting to the rapid pace of digital transformation in finance within</w:t>
      </w:r>
      <w:r>
        <w:t xml:space="preserve"> </w:t>
      </w:r>
      <w:r>
        <w:rPr>
          <w:bCs/>
          <w:b/>
        </w:rPr>
        <w:t xml:space="preserve">Ghana Accra</w:t>
      </w:r>
      <w:r>
        <w:t xml:space="preserve">. While many firms were moving towards cloud-based accounting, legacy systems still lingered, requiring me to learn dual processes. Additionally, understanding the subtle nuances of local tax exemptions and incentives required constant consultation with senior colleagues and review of updated GRA publications. Overcoming these challenges reinforced my resilience and problem-solving abilities as a future</w:t>
      </w:r>
      <w:r>
        <w:t xml:space="preserve"> </w:t>
      </w:r>
      <w:r>
        <w:rPr>
          <w:bCs/>
          <w:b/>
        </w:rPr>
        <w:t xml:space="preserve">Accountant</w:t>
      </w:r>
      <w:r>
        <w:t xml:space="preserve">.</w:t>
      </w:r>
    </w:p>
    <w:bookmarkEnd w:id="25"/>
    <w:bookmarkStart w:id="26" w:name="conclusion"/>
    <w:p>
      <w:pPr>
        <w:pStyle w:val="Heading2"/>
      </w:pPr>
      <w:r>
        <w:t xml:space="preserve">7. Conclusion</w:t>
      </w:r>
    </w:p>
    <w:p>
      <w:pPr>
        <w:pStyle w:val="FirstParagraph"/>
      </w:pPr>
      <w:r>
        <w:t xml:space="preserve">In conclusion, this internship has been an invaluable chapter in my academic and professional journey. It has provided me with a robust foundation in the practical aspects of accounting within the specific context of</w:t>
      </w:r>
      <w:r>
        <w:t xml:space="preserve"> </w:t>
      </w:r>
      <w:r>
        <w:rPr>
          <w:bCs/>
          <w:b/>
        </w:rPr>
        <w:t xml:space="preserve">Ghana Accra</w:t>
      </w:r>
      <w:r>
        <w:t xml:space="preserve">. I have gained not only technical expertise but also a profound appreciation for the ethical responsibilities inherent in financial management. The experience solidified my desire to pursue a career as an</w:t>
      </w:r>
      <w:r>
        <w:t xml:space="preserve"> </w:t>
      </w:r>
      <w:r>
        <w:rPr>
          <w:bCs/>
          <w:b/>
        </w:rPr>
        <w:t xml:space="preserve">Accountant</w:t>
      </w:r>
      <w:r>
        <w:t xml:space="preserve">, equipped with the knowledge and confidence to contribute meaningfully to organizations in this dynamic region. The insights gained here will serve as a cornerstone for my future professional endeavors, allowing me to navigate the complex financial landscape of West Africa with competence and integrity.</w:t>
      </w:r>
    </w:p>
    <w:p>
      <w:pPr>
        <w:pStyle w:val="BodyText"/>
      </w:pPr>
      <w:r>
        <w:t xml:space="preserve">__________________________</w:t>
      </w:r>
      <w:r>
        <w:br/>
      </w:r>
      <w:r>
        <w:t xml:space="preserve">[Your Name]</w:t>
      </w:r>
      <w:r>
        <w:br/>
      </w:r>
      <w:r>
        <w:t xml:space="preserve">Accounting Intern</w:t>
      </w:r>
      <w:r>
        <w:br/>
      </w:r>
      <w:r>
        <w:t xml:space="preserve">[Name of Company], Ghana Accra</w:t>
      </w:r>
    </w:p>
    <w:p>
      <w:pPr>
        <w:pStyle w:val="BodyText"/>
      </w:pPr>
      <w:r>
        <w:rPr>
          <w:bCs/>
          <w:b/>
        </w:rPr>
        <w:t xml:space="preserve">Date:</w:t>
      </w:r>
      <w:r>
        <w:t xml:space="preserve"> </w:t>
      </w:r>
      <w:r>
        <w:t xml:space="preserve">October 24,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Position in Ghana Accra</dc:title>
  <dc:creator/>
  <dc:language>en</dc:language>
  <cp:keywords/>
  <dcterms:created xsi:type="dcterms:W3CDTF">2026-07-29T15:29:16Z</dcterms:created>
  <dcterms:modified xsi:type="dcterms:W3CDTF">2026-07-29T15:29:16Z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