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Accounting and Finance</w:t>
      </w:r>
      <w:r>
        <w:br/>
      </w:r>
      <w:r>
        <w:rPr>
          <w:bCs/>
          <w:b/>
        </w:rPr>
        <w:t xml:space="preserve">Institution:</w:t>
      </w:r>
      <w:r>
        <w:t xml:space="preserve"> </w:t>
      </w:r>
      <w:r>
        <w:t xml:space="preserve">[Your University Name]</w:t>
      </w:r>
      <w:r>
        <w:br/>
      </w:r>
      <w:r>
        <w:br/>
      </w:r>
    </w:p>
    <w:p>
      <w:pPr>
        <w:pStyle w:val="BodyText"/>
      </w:pPr>
      <w:r>
        <w:t xml:space="preserve"> </w:t>
      </w:r>
    </w:p>
    <w:bookmarkEnd w:id="20"/>
    <w:bookmarkStart w:id="21" w:name="introduction"/>
    <w:p>
      <w:pPr>
        <w:pStyle w:val="Heading2"/>
      </w:pPr>
      <w:r>
        <w:t xml:space="preserve">1. Introduction</w:t>
      </w:r>
    </w:p>
    <w:p>
      <w:pPr>
        <w:pStyle w:val="FirstParagraph"/>
      </w:pPr>
      <w:r>
        <w:t xml:space="preserve">This document serves as a comprehensive summary of my academic and professional journey during my internship period. The primary objective of this report is to detail the practical experiences gained while working as an intern in the field of accounting within the dynamic economic landscape of Kazakhstan Almaty. As a student pursuing higher education in finance, bridging the gap between theoretical knowledge and real-world application is crucial for professional development. This report outlines my specific responsibilities, the technical skills acquired, and the cultural insights gained while adapting to local business practices in this major financial hub.</w:t>
      </w:r>
    </w:p>
    <w:p>
      <w:pPr>
        <w:pStyle w:val="BodyText"/>
      </w:pPr>
      <w:r>
        <w:t xml:space="preserve">Kazakhstan Almaty has emerged as a significant economic center in Central Asia, offering unique opportunities for young professionals. My decision to undertake an internship as an Accountant here was driven by the desire to understand how international accounting standards intersect with local fiscal regulations. The experience provided a robust platform to test my theoretical understanding of financial reporting, tax compliance, and internal controls in a high-volume corporate environment.</w:t>
      </w:r>
    </w:p>
    <w:bookmarkEnd w:id="21"/>
    <w:bookmarkStart w:id="22" w:name="company-profile-and-context"/>
    <w:p>
      <w:pPr>
        <w:pStyle w:val="Heading2"/>
      </w:pPr>
      <w:r>
        <w:t xml:space="preserve">2. Company Profile and Context</w:t>
      </w:r>
    </w:p>
    <w:p>
      <w:pPr>
        <w:pStyle w:val="FirstParagraph"/>
      </w:pPr>
      <w:r>
        <w:t xml:space="preserve">The internship was conducted at [Company Name], a mid-sized enterprise operating within the diverse industrial sector of Kazakhstan Almaty. The company specializes in wholesale distribution, importing goods from various international markets and distributing them across the region. Located in the heart of the city, the organization deals with a high volume of transactions daily, requiring precise financial management.</w:t>
      </w:r>
    </w:p>
    <w:p>
      <w:pPr>
        <w:pStyle w:val="BodyText"/>
      </w:pPr>
      <w:r>
        <w:t xml:space="preserve">The accounting department is structured to handle multi-currency transactions due to its import-export nature. This complexity provided an ideal learning environment for me as an intern Accountant. The team was composed of senior auditors, tax specialists, and financial analysts who were instrumental in mentoring me through the intricacies of local compliance and global reporting standards.</w:t>
      </w:r>
    </w:p>
    <w:bookmarkEnd w:id="22"/>
    <w:bookmarkStart w:id="23" w:name="internship-responsibilities"/>
    <w:p>
      <w:pPr>
        <w:pStyle w:val="Heading2"/>
      </w:pPr>
      <w:r>
        <w:t xml:space="preserve">3. Internship Responsibilities</w:t>
      </w:r>
    </w:p>
    <w:p>
      <w:pPr>
        <w:pStyle w:val="FirstParagraph"/>
      </w:pPr>
      <w:r>
        <w:t xml:space="preserve">My role as an intern Accountant was multifaceted, designed to expose me to various aspects of financial management. The following key responsibilities were assigned to me:</w:t>
      </w:r>
    </w:p>
    <w:p>
      <w:pPr>
        <w:numPr>
          <w:ilvl w:val="0"/>
          <w:numId w:val="1001"/>
        </w:numPr>
        <w:pStyle w:val="Compact"/>
      </w:pPr>
      <w:r>
        <w:rPr>
          <w:bCs/>
          <w:b/>
        </w:rPr>
        <w:t xml:space="preserve">Data Entry and Bookkeeping:</w:t>
      </w:r>
      <w:r>
        <w:t xml:space="preserve"> </w:t>
      </w:r>
      <w:r>
        <w:t xml:space="preserve">I was responsible for entering daily transaction data into the company’s ERP system (1C:Enterprise). This involved verifying invoices, receipts, and bank statements to ensure accuracy. Precision in this area was paramount, as any discrepancy could affect the final financial statements.</w:t>
      </w:r>
    </w:p>
    <w:p>
      <w:pPr>
        <w:numPr>
          <w:ilvl w:val="0"/>
          <w:numId w:val="1001"/>
        </w:numPr>
        <w:pStyle w:val="Compact"/>
      </w:pPr>
      <w:r>
        <w:rPr>
          <w:bCs/>
          <w:b/>
        </w:rPr>
        <w:t xml:space="preserve">Accounts Payable and Receivable Management:</w:t>
      </w:r>
      <w:r>
        <w:t xml:space="preserve"> </w:t>
      </w:r>
      <w:r>
        <w:t xml:space="preserve">I assisted in managing vendor payments and client invoicing. This included reconciling outstanding balances with suppliers and following up on overdue payments from customers. Working in Kazakhstan Almaty required attention to specific payment timelines and banking protocols common in the region.</w:t>
      </w:r>
    </w:p>
    <w:p>
      <w:pPr>
        <w:numPr>
          <w:ilvl w:val="0"/>
          <w:numId w:val="1001"/>
        </w:numPr>
        <w:pStyle w:val="Compact"/>
      </w:pPr>
      <w:r>
        <w:rPr>
          <w:bCs/>
          <w:b/>
        </w:rPr>
        <w:t xml:space="preserve">Tax Compliance Assistance:</w:t>
      </w:r>
      <w:r>
        <w:t xml:space="preserve"> </w:t>
      </w:r>
      <w:r>
        <w:t xml:space="preserve">One of the most challenging aspects was understanding the local tax regime. I helped prepare VAT (Value Added Tax) declarations and corporate income tax calculations. The complexity of Kazakhstan Almaty’s tax laws required constant consultation with senior staff to ensure that all filings were compliant with state regulations.</w:t>
      </w:r>
    </w:p>
    <w:p>
      <w:pPr>
        <w:numPr>
          <w:ilvl w:val="0"/>
          <w:numId w:val="1001"/>
        </w:numPr>
        <w:pStyle w:val="Compact"/>
      </w:pPr>
      <w:r>
        <w:rPr>
          <w:bCs/>
          <w:b/>
        </w:rPr>
        <w:t xml:space="preserve">Bank Reconciliation:</w:t>
      </w:r>
      <w:r>
        <w:t xml:space="preserve"> </w:t>
      </w:r>
      <w:r>
        <w:t xml:space="preserve">I performed weekly bank reconciliations, comparing the company’s internal financial records against bank statements. This process helped in identifying any discrepancies or unauthorized transactions, ensuring the integrity of the cash flow reports.</w:t>
      </w:r>
    </w:p>
    <w:bookmarkEnd w:id="23"/>
    <w:bookmarkStart w:id="24" w:name="X679ac861b7498d19b11f3ce18a9f93a0151af2a"/>
    <w:p>
      <w:pPr>
        <w:pStyle w:val="Heading2"/>
      </w:pPr>
      <w:r>
        <w:t xml:space="preserve">4. Technical Skills and Professional Development</w:t>
      </w:r>
    </w:p>
    <w:p>
      <w:pPr>
        <w:pStyle w:val="FirstParagraph"/>
      </w:pPr>
      <w:r>
        <w:t xml:space="preserve">The internship provided invaluable technical training that complemented my academic coursework. A significant portion of my learning curve involved mastering the 1C:Enterprise software, which is the dominant accounting platform in Kazakhstan Almaty. Unlike the US GAAP-focused systems I was familiar with in theory, this software required a deep understanding of local chart of accounts and specific reporting formats mandated by tax authorities.</w:t>
      </w:r>
    </w:p>
    <w:p>
      <w:pPr>
        <w:pStyle w:val="BodyText"/>
      </w:pPr>
      <w:r>
        <w:t xml:space="preserve">Furthermore, I developed proficiency in Microsoft Excel for advanced financial modeling and data analysis. Using pivot tables and VLOOKUP functions, I was able to process large datasets efficiently to generate monthly expense reports. This skill set is essential for any modern Accountant aiming to provide strategic insights rather than just historical data.</w:t>
      </w:r>
    </w:p>
    <w:p>
      <w:pPr>
        <w:pStyle w:val="BodyText"/>
      </w:pPr>
      <w:r>
        <w:t xml:space="preserve">Another critical skill acquired was the interpretation of International Financial Reporting Standards (IFRS) in the context of local law. In Kazakhstan Almaty, many companies are required to report under IFRS for consolidated financial statements while maintaining local GAAP records for tax purposes. Navigating these dual requirements taught me how to create reconciling entries and understand the nuances between different accounting frameworks.</w:t>
      </w:r>
    </w:p>
    <w:bookmarkEnd w:id="24"/>
    <w:bookmarkStart w:id="25" w:name="soft-skills-and-cultural-adaptation"/>
    <w:p>
      <w:pPr>
        <w:pStyle w:val="Heading2"/>
      </w:pPr>
      <w:r>
        <w:t xml:space="preserve">5. Soft Skills and Cultural Adaptation</w:t>
      </w:r>
    </w:p>
    <w:p>
      <w:pPr>
        <w:pStyle w:val="FirstParagraph"/>
      </w:pPr>
      <w:r>
        <w:t xml:space="preserve">Beyond technical accounting skills, the internship significantly enhanced my soft skills. Communication was a key factor in my success as an Accountant intern. I had to collaborate closely with non-financial departments, such as sales and logistics, to obtain necessary documentation. Learning to explain financial requirements clearly to colleagues without specialized accounting knowledge improved my interpersonal communication abilities.</w:t>
      </w:r>
    </w:p>
    <w:p>
      <w:pPr>
        <w:pStyle w:val="BodyText"/>
      </w:pPr>
      <w:r>
        <w:t xml:space="preserve">Culturally, working in Kazakhstan Almaty offered a unique perspective on business etiquette. The corporate culture emphasizes respect for hierarchy and formal relationships initially, which gradually evolved into a more collaborative and open environment as trust was built. Understanding these cultural nuances helped me integrate better into the team and understand the broader social context in which business operates in this region.</w:t>
      </w:r>
    </w:p>
    <w:bookmarkEnd w:id="25"/>
    <w:bookmarkStart w:id="26" w:name="challenges-faced"/>
    <w:p>
      <w:pPr>
        <w:pStyle w:val="Heading2"/>
      </w:pPr>
      <w:r>
        <w:t xml:space="preserve">6. Challenges Faced</w:t>
      </w:r>
    </w:p>
    <w:p>
      <w:pPr>
        <w:pStyle w:val="FirstParagraph"/>
      </w:pPr>
      <w:r>
        <w:t xml:space="preserve">The internship was not without its challenges. The primary difficulty was adapting to the language barrier, as many official documents and internal communications were conducted in Kazakh or Russian. While my academic background provided a strong foundation in English-based accounting principles, translating these concepts into the local linguistic context required extra effort and reliance on translation tools and colleagues’ assistance.</w:t>
      </w:r>
    </w:p>
    <w:p>
      <w:pPr>
        <w:pStyle w:val="BodyText"/>
      </w:pPr>
      <w:r>
        <w:t xml:space="preserve">Additionally, the fast-paced environment of Kazakhstan Almaty’s business sector meant that deadlines were often tight. Managing multiple tasks simultaneously while ensuring zero-error accuracy tested my time management skills. However, these challenges ultimately contributed to my professional resilience and ability to perform under pressure.</w:t>
      </w:r>
    </w:p>
    <w:bookmarkEnd w:id="26"/>
    <w:bookmarkStart w:id="27" w:name="conclusion"/>
    <w:p>
      <w:pPr>
        <w:pStyle w:val="Heading2"/>
      </w:pPr>
      <w:r>
        <w:t xml:space="preserve">7. Conclusion</w:t>
      </w:r>
    </w:p>
    <w:p>
      <w:pPr>
        <w:pStyle w:val="FirstParagraph"/>
      </w:pPr>
      <w:r>
        <w:t xml:space="preserve">In conclusion, this internship as an Accountant in Kazakhstan Almaty has been a transformative experience. It has successfully bridged the gap between academic theory and professional practice, equipping me with practical skills in local accounting software, tax compliance, and financial reporting. The exposure to the vibrant economic environment of Kazakhstan Almaty has broadened my horizons and given me a deeper appreciation for the complexities of international business.</w:t>
      </w:r>
    </w:p>
    <w:p>
      <w:pPr>
        <w:pStyle w:val="BodyText"/>
      </w:pPr>
      <w:r>
        <w:t xml:space="preserve">I am grateful to [Company Name] for providing this opportunity. The mentorship received from the finance team has been invaluable. This experience has not only confirmed my passion for accounting but also prepared me with the necessary tools and confidence to pursue a successful career in this field, whether locally or globally.</w:t>
      </w:r>
    </w:p>
    <w:bookmarkEnd w:id="27"/>
    <w:p>
      <w:pPr>
        <w:pStyle w:val="BodyText"/>
      </w:pPr>
      <w:r>
        <w:rPr>
          <w:bCs/>
          <w:b/>
        </w:rPr>
        <w:t xml:space="preserve">Signed:</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2026-07-29T06:17:20Z</dcterms:created>
  <dcterms:modified xsi:type="dcterms:W3CDTF">2026-07-29T06:17:20Z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