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Kuwait</w:t>
      </w:r>
      <w:r>
        <w:t xml:space="preserve"> </w:t>
      </w:r>
      <w:r>
        <w:t xml:space="preserve">City</w:t>
      </w:r>
    </w:p>
    <w:bookmarkStart w:id="20" w:name="internship-report"/>
    <w:p>
      <w:pPr>
        <w:pStyle w:val="Heading1"/>
      </w:pPr>
      <w:r>
        <w:t xml:space="preserve">Internship Report</w:t>
      </w:r>
    </w:p>
    <w:p>
      <w:pPr>
        <w:pStyle w:val="FirstParagraph"/>
      </w:pPr>
      <w:r>
        <w:rPr>
          <w:bCs/>
          <w:b/>
        </w:rPr>
        <w:t xml:space="preserve">Degree Requirement for the Bachelor of Commerce</w:t>
      </w:r>
    </w:p>
    <w:p>
      <w:pPr>
        <w:pStyle w:val="BodyText"/>
      </w:pPr>
      <w:r>
        <w:rPr>
          <w:bCs/>
          <w:b/>
        </w:rPr>
        <w:t xml:space="preserve">Name:</w:t>
      </w:r>
      <w:r>
        <w:t xml:space="preserve"> </w:t>
      </w:r>
      <w:r>
        <w:t xml:space="preserve">[Student Name]</w:t>
      </w:r>
    </w:p>
    <w:p>
      <w:pPr>
        <w:pStyle w:val="BodyText"/>
      </w:pPr>
      <w:r>
        <w:rPr>
          <w:bCs/>
          <w:b/>
        </w:rPr>
        <w:t xml:space="preserve">ID Number:</w:t>
      </w:r>
      <w:r>
        <w:t xml:space="preserve"> </w:t>
      </w:r>
      <w:r>
        <w:t xml:space="preserve">[Student ID]</w:t>
      </w:r>
    </w:p>
    <w:p>
      <w:pPr>
        <w:pStyle w:val="BodyText"/>
      </w:pPr>
      <w:r>
        <w:rPr>
          <w:bCs/>
          <w:b/>
        </w:rPr>
        <w:t xml:space="preserve">Degree Program:</w:t>
      </w:r>
      <w:r>
        <w:t xml:space="preserve"> </w:t>
      </w:r>
      <w:r>
        <w:t xml:space="preserve">Bachelor of Commerce in Accounting</w:t>
      </w:r>
    </w:p>
    <w:p>
      <w:pPr>
        <w:pStyle w:val="BodyText"/>
      </w:pPr>
      <w:r>
        <w:br/>
      </w:r>
    </w:p>
    <w:bookmarkEnd w:id="20"/>
    <w:bookmarkStart w:id="22" w:name="X0f70b8734d444b3eb18643abac54ce7eede951c"/>
    <w:p>
      <w:pPr>
        <w:pStyle w:val="Heading2"/>
      </w:pPr>
      <w:r>
        <w:t xml:space="preserve">Comprehensive Analysis of Financial Operations and Regulatory Compliance for an Accountant Position</w:t>
      </w:r>
    </w:p>
    <w:bookmarkStart w:id="21" w:name="conducted-in-kuwait-kuwait-city"/>
    <w:p>
      <w:pPr>
        <w:pStyle w:val="Heading3"/>
      </w:pPr>
      <w:r>
        <w:t xml:space="preserve">Conducted in Kuwait Kuwait City</w:t>
      </w:r>
    </w:p>
    <w:bookmarkEnd w:id="21"/>
    <w:bookmarkEnd w:id="22"/>
    <w:bookmarkStart w:id="23" w:name="i.-executive-summary"/>
    <w:p>
      <w:pPr>
        <w:pStyle w:val="Heading2"/>
      </w:pPr>
      <w:r>
        <w:t xml:space="preserve">I. Executive Summary</w:t>
      </w:r>
    </w:p>
    <w:p>
      <w:pPr>
        <w:pStyle w:val="FirstParagraph"/>
      </w:pPr>
      <w:r>
        <w:t xml:space="preserve">This document serves as the formal</w:t>
      </w:r>
      <w:r>
        <w:t xml:space="preserve"> </w:t>
      </w:r>
      <w:r>
        <w:t xml:space="preserve">Internship Report</w:t>
      </w:r>
      <w:r>
        <w:t xml:space="preserve"> </w:t>
      </w:r>
      <w:r>
        <w:t xml:space="preserve">detailing the practical experience, technical skill acquisition, and professional development gained during a mandatory internship period. The primary objective of this report is to bridge the gap between academic theory and real-world application within the dynamic financial sector. Specifically, this report focuses on the role of an</w:t>
      </w:r>
      <w:r>
        <w:t xml:space="preserve"> </w:t>
      </w:r>
      <w:r>
        <w:t xml:space="preserve">Accountant</w:t>
      </w:r>
      <w:r>
        <w:t xml:space="preserve"> </w:t>
      </w:r>
      <w:r>
        <w:t xml:space="preserve">working within a multinational firm located in the bustling business district of</w:t>
      </w:r>
      <w:r>
        <w:t xml:space="preserve"> </w:t>
      </w:r>
      <w:r>
        <w:rPr>
          <w:bCs/>
          <w:b/>
        </w:rPr>
        <w:t xml:space="preserve">Kuwait Kuwait City</w:t>
      </w:r>
      <w:r>
        <w:t xml:space="preserve">. The internship provided invaluable insights into Middle Eastern financial regulations, cross-cultural accounting practices, and the rigorous demands of modern corporate finance.</w:t>
      </w:r>
    </w:p>
    <w:bookmarkEnd w:id="23"/>
    <w:bookmarkStart w:id="24" w:name="ii.-introduction-and-objectives"/>
    <w:p>
      <w:pPr>
        <w:pStyle w:val="Heading2"/>
      </w:pPr>
      <w:r>
        <w:t xml:space="preserve">II. Introduction and Objectives</w:t>
      </w:r>
    </w:p>
    <w:p>
      <w:pPr>
        <w:pStyle w:val="FirstParagraph"/>
      </w:pPr>
      <w:r>
        <w:t xml:space="preserve">The primary goal of this internship was to observe and participate in daily accounting operations while adhering to international financial reporting standards (IFRS) and local Kuwaiti regulations. As an aspiring professional, the objective was to understand how an</w:t>
      </w:r>
      <w:r>
        <w:t xml:space="preserve"> </w:t>
      </w:r>
      <w:r>
        <w:t xml:space="preserve">Accountant</w:t>
      </w:r>
      <w:r>
        <w:t xml:space="preserve"> </w:t>
      </w:r>
      <w:r>
        <w:t xml:space="preserve">contributes to organizational stability through accurate financial recording, analysis, and compliance. The choice of location,</w:t>
      </w:r>
      <w:r>
        <w:t xml:space="preserve"> </w:t>
      </w:r>
      <w:r>
        <w:rPr>
          <w:bCs/>
          <w:b/>
        </w:rPr>
        <w:t xml:space="preserve">Kuwait Kuwait City</w:t>
      </w:r>
      <w:r>
        <w:t xml:space="preserve">, was strategic due to its status as a financial hub in the Gulf Cooperation Council (GCC) region. This environment offered unique challenges regarding currency management with the Kuwaiti Dinar (KWD), VAT implementation, and expatriate payroll structures.</w:t>
      </w:r>
    </w:p>
    <w:bookmarkEnd w:id="24"/>
    <w:bookmarkStart w:id="25" w:name="X38d546a0b1aeee778fd8c7b12b28ac6eec28c62"/>
    <w:p>
      <w:pPr>
        <w:pStyle w:val="Heading2"/>
      </w:pPr>
      <w:r>
        <w:t xml:space="preserve">III. Company Profile and Organizational Context</w:t>
      </w:r>
    </w:p>
    <w:p>
      <w:pPr>
        <w:pStyle w:val="FirstParagraph"/>
      </w:pPr>
      <w:r>
        <w:t xml:space="preserve">The internship was hosted at a prominent limited liability company situated in the heart of</w:t>
      </w:r>
      <w:r>
        <w:t xml:space="preserve"> </w:t>
      </w:r>
      <w:r>
        <w:rPr>
          <w:bCs/>
          <w:b/>
        </w:rPr>
        <w:t xml:space="preserve">Kuwait Kuwait City</w:t>
      </w:r>
      <w:r>
        <w:t xml:space="preserve">. The firm operates in the construction and project management sector, requiring complex cost accounting methods. The organizational structure is hierarchical, with clear demarcations between financial controllers, senior accountants, and junior accounting staff. Understanding this hierarchy was crucial for navigating professional communication protocols in a Middle Eastern corporate culture.</w:t>
      </w:r>
    </w:p>
    <w:p>
      <w:pPr>
        <w:pStyle w:val="BodyText"/>
      </w:pPr>
      <w:r>
        <w:t xml:space="preserve">The company maintains strict adherence to the Kuwait Commercial Companies Law and the Central Bank of Kuwait regulations. This regulatory framework significantly influences how an</w:t>
      </w:r>
      <w:r>
        <w:t xml:space="preserve"> </w:t>
      </w:r>
      <w:r>
        <w:t xml:space="preserve">Accountant</w:t>
      </w:r>
      <w:r>
        <w:t xml:space="preserve"> </w:t>
      </w:r>
      <w:r>
        <w:t xml:space="preserve">processes transactions, handles tax filings, and prepares audit reports. The office environment is fast-paced, reflecting the rapid economic development characteristic of</w:t>
      </w:r>
      <w:r>
        <w:t xml:space="preserve"> </w:t>
      </w:r>
      <w:r>
        <w:rPr>
          <w:bCs/>
          <w:b/>
        </w:rPr>
        <w:t xml:space="preserve">Kuwait Kuwait City</w:t>
      </w:r>
      <w:r>
        <w:t xml:space="preserve">.</w:t>
      </w:r>
    </w:p>
    <w:bookmarkEnd w:id="25"/>
    <w:bookmarkStart w:id="30" w:name="X92baae015076e49c0abb88d5d055bbbb43bf2c7"/>
    <w:p>
      <w:pPr>
        <w:pStyle w:val="Heading2"/>
      </w:pPr>
      <w:r>
        <w:t xml:space="preserve">IV. Roles and Responsibilities: The Accountant’s Perspective</w:t>
      </w:r>
    </w:p>
    <w:p>
      <w:pPr>
        <w:pStyle w:val="FirstParagraph"/>
      </w:pPr>
      <w:r>
        <w:t xml:space="preserve">During the internship period, I assumed various responsibilities typical of an entry-level</w:t>
      </w:r>
      <w:r>
        <w:t xml:space="preserve"> </w:t>
      </w:r>
      <w:r>
        <w:t xml:space="preserve">Accountant</w:t>
      </w:r>
      <w:r>
        <w:t xml:space="preserve">. These duties were not merely clerical but required analytical thinking and attention to detail.</w:t>
      </w:r>
    </w:p>
    <w:bookmarkStart w:id="26" w:name="X85e265643b5e2aee2e3786b89aad0d1c5f73aab"/>
    <w:p>
      <w:pPr>
        <w:pStyle w:val="Heading3"/>
      </w:pPr>
      <w:r>
        <w:t xml:space="preserve">A. Accounts Payable and Receivable Management</w:t>
      </w:r>
    </w:p>
    <w:p>
      <w:pPr>
        <w:pStyle w:val="FirstParagraph"/>
      </w:pPr>
      <w:r>
        <w:t xml:space="preserve">One of the core functions involved managing accounts payable (AP) and accounts receivable (AR). I was responsible for verifying invoices from suppliers, ensuring that goods received matched purchase orders. In</w:t>
      </w:r>
      <w:r>
        <w:t xml:space="preserve"> </w:t>
      </w:r>
      <w:r>
        <w:rPr>
          <w:bCs/>
          <w:b/>
        </w:rPr>
        <w:t xml:space="preserve">Kuwait Kuwait City</w:t>
      </w:r>
      <w:r>
        <w:t xml:space="preserve">, dealing with local vendors often involves navigating multi-language documentation and specific payment terms negotiated in the context of regional trade practices. For AR, I monitored aging reports to ensure timely collections, which is vital for maintaining cash flow in a capital-intensive industry.</w:t>
      </w:r>
    </w:p>
    <w:bookmarkEnd w:id="26"/>
    <w:bookmarkStart w:id="27" w:name="b.-general-ledger-maintenance"/>
    <w:p>
      <w:pPr>
        <w:pStyle w:val="Heading3"/>
      </w:pPr>
      <w:r>
        <w:t xml:space="preserve">B. General Ledger Maintenance</w:t>
      </w:r>
    </w:p>
    <w:p>
      <w:pPr>
        <w:pStyle w:val="FirstParagraph"/>
      </w:pPr>
      <w:r>
        <w:t xml:space="preserve">Maintaining the general ledger was a critical task. As an intern acting in the capacity of an assistant</w:t>
      </w:r>
      <w:r>
        <w:t xml:space="preserve"> </w:t>
      </w:r>
      <w:r>
        <w:t xml:space="preserve">Accountant</w:t>
      </w:r>
      <w:r>
        <w:t xml:space="preserve">, I recorded daily journal entries, ensuring that debits and credits were balanced accurately. This process required proficiency in ERP software (such as SAP or Oracle), which is standard in most major firms within</w:t>
      </w:r>
      <w:r>
        <w:t xml:space="preserve"> </w:t>
      </w:r>
      <w:r>
        <w:rPr>
          <w:bCs/>
          <w:b/>
        </w:rPr>
        <w:t xml:space="preserve">Kuwait Kuwait City</w:t>
      </w:r>
      <w:r>
        <w:t xml:space="preserve">. Accuracy here is paramount, as errors can cascade into incorrect financial statements during the audit phase.</w:t>
      </w:r>
    </w:p>
    <w:bookmarkEnd w:id="27"/>
    <w:bookmarkStart w:id="28" w:name="c.-payroll-processing"/>
    <w:p>
      <w:pPr>
        <w:pStyle w:val="Heading3"/>
      </w:pPr>
      <w:r>
        <w:t xml:space="preserve">C. Payroll Processing</w:t>
      </w:r>
    </w:p>
    <w:p>
      <w:pPr>
        <w:pStyle w:val="FirstParagraph"/>
      </w:pPr>
      <w:r>
        <w:t xml:space="preserve">A unique aspect of working as an</w:t>
      </w:r>
      <w:r>
        <w:t xml:space="preserve"> </w:t>
      </w:r>
      <w:r>
        <w:t xml:space="preserve">Accountant</w:t>
      </w:r>
      <w:r>
        <w:t xml:space="preserve"> </w:t>
      </w:r>
      <w:r>
        <w:t xml:space="preserve">in this region is handling expatriate payroll. A significant portion of the workforce consists of non-Kuwaiti nationals. I assisted in calculating wages, deductions for insurance, and end-of-service benefits according to Kuwait labor laws. This required a deep understanding of the Wage Protection System (WPS) mandated by the Kuwait Ministry of Social Affairs and Labor, ensuring that all salaries were transferred on time through authorized banks.</w:t>
      </w:r>
    </w:p>
    <w:bookmarkEnd w:id="28"/>
    <w:bookmarkStart w:id="29" w:name="d.-vat-filing-and-compliance"/>
    <w:p>
      <w:pPr>
        <w:pStyle w:val="Heading3"/>
      </w:pPr>
      <w:r>
        <w:t xml:space="preserve">D. VAT Filing and Compliance</w:t>
      </w:r>
    </w:p>
    <w:p>
      <w:pPr>
        <w:pStyle w:val="FirstParagraph"/>
      </w:pPr>
      <w:r>
        <w:t xml:space="preserve">Kuwait’s introduction of Value Added Tax (VAT) marked a significant shift in the tax landscape. A major portion of my internship involved preparing VAT returns. As an</w:t>
      </w:r>
      <w:r>
        <w:t xml:space="preserve"> </w:t>
      </w:r>
      <w:r>
        <w:t xml:space="preserve">Accountant</w:t>
      </w:r>
      <w:r>
        <w:t xml:space="preserve">, I had to classify transactions correctly, distinguish between standard-rated and zero-rated supplies, and ensure that input tax credits were claimed accurately. This task required constant updates on the regulations issued by the State General Authority of Taxation (GAT) in</w:t>
      </w:r>
      <w:r>
        <w:t xml:space="preserve"> </w:t>
      </w:r>
      <w:r>
        <w:rPr>
          <w:bCs/>
          <w:b/>
        </w:rPr>
        <w:t xml:space="preserve">Kuwait Kuwait City</w:t>
      </w:r>
      <w:r>
        <w:t xml:space="preserve">.</w:t>
      </w:r>
    </w:p>
    <w:bookmarkEnd w:id="29"/>
    <w:bookmarkEnd w:id="30"/>
    <w:bookmarkStart w:id="31" w:name="X53da653124fc69ea3efed5535b0fa56748731ff"/>
    <w:p>
      <w:pPr>
        <w:pStyle w:val="Heading2"/>
      </w:pPr>
      <w:r>
        <w:t xml:space="preserve">V. Challenges Encountered and Solutions Implemented</w:t>
      </w:r>
    </w:p>
    <w:p>
      <w:pPr>
        <w:pStyle w:val="FirstParagraph"/>
      </w:pPr>
      <w:r>
        <w:t xml:space="preserve">The transition from academic theory to practice was not without its challenges. One significant hurdle was adapting to the specific software interfaces used by accounting firms in</w:t>
      </w:r>
      <w:r>
        <w:t xml:space="preserve"> </w:t>
      </w:r>
      <w:r>
        <w:rPr>
          <w:bCs/>
          <w:b/>
        </w:rPr>
        <w:t xml:space="preserve">Kuwait Kuwait City</w:t>
      </w:r>
      <w:r>
        <w:t xml:space="preserve">. While university courses provide a theoretical foundation, they rarely offer hands-on training with enterprise-level resource planning tools. To overcome this, I dedicated extra hours after work to study user manuals and sought guidance from senior colleagues.</w:t>
      </w:r>
    </w:p>
    <w:p>
      <w:pPr>
        <w:pStyle w:val="BodyText"/>
      </w:pPr>
      <w:r>
        <w:t xml:space="preserve">Another challenge was cultural adaptation in professional communication. In</w:t>
      </w:r>
      <w:r>
        <w:t xml:space="preserve"> </w:t>
      </w:r>
      <w:r>
        <w:rPr>
          <w:bCs/>
          <w:b/>
        </w:rPr>
        <w:t xml:space="preserve">Kuwait Kuwait City</w:t>
      </w:r>
      <w:r>
        <w:t xml:space="preserve">, business etiquette often blends Western corporate standards with local Arab traditions. Understanding the importance of relationship-building before discussing business matters helped me integrate better into the team. As an intern, building trust was essential for an</w:t>
      </w:r>
      <w:r>
        <w:t xml:space="preserve"> </w:t>
      </w:r>
      <w:r>
        <w:t xml:space="preserve">Accountant</w:t>
      </w:r>
      <w:r>
        <w:t xml:space="preserve"> </w:t>
      </w:r>
      <w:r>
        <w:t xml:space="preserve">who handles sensitive financial data.</w:t>
      </w:r>
    </w:p>
    <w:bookmarkEnd w:id="31"/>
    <w:bookmarkStart w:id="32" w:name="X518ce8a74b56cb71fc4bc71dd8c217c758bf0f7"/>
    <w:p>
      <w:pPr>
        <w:pStyle w:val="Heading2"/>
      </w:pPr>
      <w:r>
        <w:t xml:space="preserve">VI. Skills Acquired and Professional Development</w:t>
      </w:r>
    </w:p>
    <w:p>
      <w:pPr>
        <w:pStyle w:val="FirstParagraph"/>
      </w:pPr>
      <w:r>
        <w:t xml:space="preserve">This internship significantly enhanced my technical and soft skills. Technically, I improved my proficiency in Excel for advanced financial modeling, gained expertise in ERP systems, and developed a practical understanding of VAT compliance. Furthermore, I learned the importance of ethical standards in accounting, particularly regarding confidentiality and integrity.</w:t>
      </w:r>
    </w:p>
    <w:p>
      <w:pPr>
        <w:pStyle w:val="BodyText"/>
      </w:pPr>
      <w:r>
        <w:t xml:space="preserve">On a personal level, working in</w:t>
      </w:r>
      <w:r>
        <w:t xml:space="preserve"> </w:t>
      </w:r>
      <w:r>
        <w:rPr>
          <w:bCs/>
          <w:b/>
        </w:rPr>
        <w:t xml:space="preserve">Kuwait Kuwait City</w:t>
      </w:r>
      <w:r>
        <w:t xml:space="preserve"> </w:t>
      </w:r>
      <w:r>
        <w:t xml:space="preserve">taught me adaptability and cross-cultural communication skills. Interacting with diverse teams comprising nationals from Asia, Europe, and the Arab world broadened my perspective on global business operations. These experiences are invaluable for any aspiring professional in the field.</w:t>
      </w:r>
    </w:p>
    <w:bookmarkEnd w:id="32"/>
    <w:bookmarkStart w:id="33" w:name="vii.-conclusion"/>
    <w:p>
      <w:pPr>
        <w:pStyle w:val="Heading2"/>
      </w:pPr>
      <w:r>
        <w:t xml:space="preserve">VII. Conclusion</w:t>
      </w:r>
    </w:p>
    <w:p>
      <w:pPr>
        <w:pStyle w:val="FirstParagraph"/>
      </w:pPr>
      <w:r>
        <w:t xml:space="preserve">In conclusion, this internship has been a transformative experience that has solidified my career choice as an</w:t>
      </w:r>
      <w:r>
        <w:t xml:space="preserve"> </w:t>
      </w:r>
      <w:r>
        <w:t xml:space="preserve">Accountant</w:t>
      </w:r>
      <w:r>
        <w:t xml:space="preserve">. The opportunity to work in one of the most economically stable and strategically important cities in the Middle East,</w:t>
      </w:r>
      <w:r>
        <w:t xml:space="preserve"> </w:t>
      </w:r>
      <w:r>
        <w:rPr>
          <w:bCs/>
          <w:b/>
        </w:rPr>
        <w:t xml:space="preserve">Kuwait Kuwait City</w:t>
      </w:r>
      <w:r>
        <w:t xml:space="preserve">, provided a rigorous testing ground for my skills. I have gained practical experience in financial reporting, tax compliance, and payroll management that cannot be replicated in a classroom setting.</w:t>
      </w:r>
    </w:p>
    <w:p>
      <w:pPr>
        <w:pStyle w:val="BodyText"/>
      </w:pPr>
      <w:r>
        <w:t xml:space="preserve">The</w:t>
      </w:r>
      <w:r>
        <w:t xml:space="preserve"> </w:t>
      </w:r>
      <w:r>
        <w:t xml:space="preserve">Internship Report</w:t>
      </w:r>
      <w:r>
        <w:t xml:space="preserve"> </w:t>
      </w:r>
      <w:r>
        <w:t xml:space="preserve">submitted herein reflects not only the tasks completed but also the professional growth achieved. I am confident that the knowledge gained will serve as a strong foundation for my future career in accounting. The specific regulatory environment of Kuwait, combined with international best practices, has provided a comprehensive education in financial management. I extend my gratitude to the firm and its staff for their mentorship and support during this pivotal period of my academic journey.</w:t>
      </w:r>
    </w:p>
    <w:p>
      <w:pPr>
        <w:pStyle w:val="BodyText"/>
      </w:pPr>
      <w:r>
        <w:rPr>
          <w:bCs/>
          <w:b/>
        </w:rPr>
        <w:t xml:space="preserve">Student Signature</w:t>
      </w:r>
    </w:p>
    <w:p>
      <w:pPr>
        <w:pStyle w:val="BodyText"/>
      </w:pPr>
      <w:r>
        <w:br/>
      </w:r>
      <w:r>
        <w:br/>
      </w:r>
      <w:r>
        <w:t xml:space="preserve">_________________________</w:t>
      </w:r>
      <w:r>
        <w:br/>
      </w:r>
      <w:r>
        <w:t xml:space="preserve">Date: ________________</w:t>
      </w:r>
      <w:r>
        <w:br/>
      </w:r>
    </w:p>
    <w:p>
      <w:pPr>
        <w:pStyle w:val="BodyText"/>
      </w:pPr>
      <w:r>
        <w:rPr>
          <w:bCs/>
          <w:b/>
        </w:rPr>
        <w:t xml:space="preserve">Sponsor/Supervisor Signature</w:t>
      </w:r>
    </w:p>
    <w:p>
      <w:pPr>
        <w:pStyle w:val="BodyText"/>
      </w:pPr>
      <w:r>
        <w:br/>
      </w:r>
      <w:r>
        <w:br/>
      </w:r>
      <w:r>
        <w:t xml:space="preserve">_________________________</w:t>
      </w:r>
      <w:r>
        <w:br/>
      </w:r>
      <w:r>
        <w:t xml:space="preserve">Date: ________________</w:t>
      </w:r>
      <w:r>
        <w:br/>
      </w:r>
    </w:p>
    <w:p>
      <w:pPr>
        <w:pStyle w:val="BodyText"/>
      </w:pPr>
      <w:r>
        <w:t xml:space="preserve">© 2023 Internship Report Archive. All Rights Reserved.</w:t>
      </w:r>
    </w:p>
    <w:p>
      <w:pPr>
        <w:pStyle w:val="BodyText"/>
      </w:pPr>
      <w:r>
        <w:rPr>
          <w:iCs/>
          <w:i/>
        </w:rPr>
        <w:t xml:space="preserve">This document is strictly confidential and intended for academic evaluation purposes only.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Kuwait City</dc:title>
  <dc:creator/>
  <dc:language>en</dc:language>
  <cp:keywords/>
  <dcterms:created xsi:type="dcterms:W3CDTF">2026-07-29T11:47:43Z</dcterms:created>
  <dcterms:modified xsi:type="dcterms:W3CDTF">2026-07-29T11:47:43Z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