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internship-report"/>
    <w:p>
      <w:pPr>
        <w:pStyle w:val="Heading1"/>
      </w:pPr>
      <w:r>
        <w:t xml:space="preserve">Internship Report</w:t>
      </w:r>
    </w:p>
    <w:p>
      <w:pPr>
        <w:pStyle w:val="FirstParagraph"/>
      </w:pPr>
      <w:r>
        <w:rPr>
          <w:bCs/>
          <w:b/>
        </w:rPr>
        <w:t xml:space="preserve">Degree:</w:t>
      </w:r>
      <w:r>
        <w:t xml:space="preserve"> </w:t>
      </w:r>
      <w:r>
        <w:t xml:space="preserve">Bachelor of Commerce (Accounting)</w:t>
      </w:r>
      <w:r>
        <w:br/>
      </w:r>
      <w:r>
        <w:rPr>
          <w:bCs/>
          <w:b/>
        </w:rPr>
        <w:t xml:space="preserve">Date:</w:t>
      </w:r>
      <w:r>
        <w:t xml:space="preserve"> </w:t>
      </w:r>
      <w:r>
        <w:t xml:space="preserve">October 26, 2023</w:t>
      </w:r>
      <w:r>
        <w:br/>
      </w:r>
      <w:r>
        <w:rPr>
          <w:bCs/>
          <w:b/>
        </w:rPr>
        <w:t xml:space="preserve">Campus/Location:</w:t>
      </w:r>
      <w:r>
        <w:t xml:space="preserve"> </w:t>
      </w:r>
      <w:r>
        <w:t xml:space="preserve">New Zealand Auckland</w:t>
      </w:r>
    </w:p>
    <w:bookmarkStart w:id="20" w:name="introduction-and-executive-summary"/>
    <w:p>
      <w:pPr>
        <w:pStyle w:val="Heading2"/>
      </w:pPr>
      <w:r>
        <w:t xml:space="preserve">1. Introduction and Executive Summary</w:t>
      </w:r>
    </w:p>
    <w:p>
      <w:pPr>
        <w:pStyle w:val="FirstParagraph"/>
      </w:pPr>
      <w:r>
        <w:t xml:space="preserve">This report details the practical experience gained during a twelve-week internship placement with a mid-tier accounting firm located in the central business district of</w:t>
      </w:r>
      <w:r>
        <w:t xml:space="preserve"> </w:t>
      </w:r>
      <w:r>
        <w:rPr>
          <w:bCs/>
          <w:b/>
        </w:rPr>
        <w:t xml:space="preserve">New Zealand Auckland</w:t>
      </w:r>
      <w:r>
        <w:t xml:space="preserve">. The primary role held was that of an</w:t>
      </w:r>
      <w:r>
        <w:t xml:space="preserve"> </w:t>
      </w:r>
      <w:r>
        <w:rPr>
          <w:bCs/>
          <w:b/>
        </w:rPr>
        <w:t xml:space="preserve">Accountant</w:t>
      </w:r>
      <w:r>
        <w:t xml:space="preserve"> </w:t>
      </w:r>
      <w:r>
        <w:t xml:space="preserve">Intern, where the objective was to bridge the gap between theoretical academic knowledge and practical application within a dynamic financial environment.</w:t>
      </w:r>
      <w:r>
        <w:t xml:space="preserve"> </w:t>
      </w:r>
      <w:r>
        <w:t xml:space="preserve">The internship provided comprehensive exposure to various aspects of commercial accounting, including tax compliance, bookkeeping, audit preparation, and client advisory services. Operating in</w:t>
      </w:r>
      <w:r>
        <w:t xml:space="preserve"> </w:t>
      </w:r>
      <w:r>
        <w:rPr>
          <w:bCs/>
          <w:b/>
        </w:rPr>
        <w:t xml:space="preserve">New Zealand Auckland</w:t>
      </w:r>
      <w:r>
        <w:t xml:space="preserve">, one of the most vibrant economic hubs in the Pacific region offered unique insights into how local businesses navigate the specific regulatory frameworks established by Inland Revenue (IR) New Zealand. This document outlines the tasks performed, skills acquired, challenges faced, and professional growth achieved during this transformative period.</w:t>
      </w:r>
    </w:p>
    <w:bookmarkEnd w:id="20"/>
    <w:bookmarkStart w:id="21" w:name="organization-profile"/>
    <w:p>
      <w:pPr>
        <w:pStyle w:val="Heading2"/>
      </w:pPr>
      <w:r>
        <w:t xml:space="preserve">2. Organization Profile</w:t>
      </w:r>
    </w:p>
    <w:p>
      <w:pPr>
        <w:pStyle w:val="FirstParagraph"/>
      </w:pPr>
      <w:r>
        <w:t xml:space="preserve">The internship was conducted at "Pinnacle Financial Solutions," a reputable firm specializing in services for small to medium-sized enterprises (SMEs) in</w:t>
      </w:r>
      <w:r>
        <w:t xml:space="preserve"> </w:t>
      </w:r>
      <w:r>
        <w:rPr>
          <w:bCs/>
          <w:b/>
        </w:rPr>
        <w:t xml:space="preserve">New Zealand Auckland</w:t>
      </w:r>
      <w:r>
        <w:t xml:space="preserve">. The firm is known for its client-centric approach and its adherence to high ethical standards required by the New Zealand Institute of Chartered Accountants (NZICA). As an intern, I was embedded within the compliance team, which handles a diverse portfolio of clients ranging from retail businesses to technology startups. This environment allowed me to observe firsthand how modern accounting practices are evolving in</w:t>
      </w:r>
      <w:r>
        <w:t xml:space="preserve"> </w:t>
      </w:r>
      <w:r>
        <w:rPr>
          <w:bCs/>
          <w:b/>
        </w:rPr>
        <w:t xml:space="preserve">New Zealand Auckland</w:t>
      </w:r>
      <w:r>
        <w:t xml:space="preserve"> </w:t>
      </w:r>
      <w:r>
        <w:t xml:space="preserve">amidst digital transformation trends.</w:t>
      </w:r>
    </w:p>
    <w:p>
      <w:pPr>
        <w:pStyle w:val="BodyText"/>
      </w:pPr>
      <w:r>
        <w:t xml:space="preserve">3. Key Responsibilities and Duties</w:t>
      </w:r>
    </w:p>
    <w:p>
      <w:pPr>
        <w:pStyle w:val="BodyText"/>
      </w:pPr>
      <w:r>
        <w:t xml:space="preserve">As an</w:t>
      </w:r>
      <w:r>
        <w:t xml:space="preserve"> </w:t>
      </w:r>
      <w:r>
        <w:rPr>
          <w:bCs/>
          <w:b/>
        </w:rPr>
        <w:t xml:space="preserve">Accountant</w:t>
      </w:r>
      <w:r>
        <w:t xml:space="preserve"> </w:t>
      </w:r>
      <w:r>
        <w:t xml:space="preserve">Intern, my duties were structured to provide a holistic view of the accounting lifecycle. The primary responsibilities included:</w:t>
      </w:r>
      <w:r>
        <w:t xml:space="preserve"> </w:t>
      </w:r>
      <w:r>
        <w:rPr>
          <w:bCs/>
          <w:b/>
        </w:rPr>
        <w:t xml:space="preserve">a) Bookkeeping and Reconciliation:</w:t>
      </w:r>
      <w:r>
        <w:br/>
      </w:r>
      <w:r>
        <w:t xml:space="preserve">One of the fundamental tasks involved managing daily bookkeeping operations using cloud-based software such as Xero, which is widely adopted in</w:t>
      </w:r>
      <w:r>
        <w:t xml:space="preserve"> </w:t>
      </w:r>
      <w:r>
        <w:rPr>
          <w:bCs/>
          <w:b/>
        </w:rPr>
        <w:t xml:space="preserve">New Zealand Auckland</w:t>
      </w:r>
      <w:r>
        <w:t xml:space="preserve">. I was responsible for reconciling bank statements, verifying invoices against purchase orders, and ensuring that all transactions were accurately recorded in the general ledger. This attention to detail ensured that the financial records of our clients remained pristine and up-to-date.</w:t>
      </w:r>
      <w:r>
        <w:t xml:space="preserve"> </w:t>
      </w:r>
      <w:r>
        <w:rPr>
          <w:bCs/>
          <w:b/>
        </w:rPr>
        <w:t xml:space="preserve">b) Tax Compliance (IRD Returns):</w:t>
      </w:r>
      <w:r>
        <w:br/>
      </w:r>
      <w:r>
        <w:t xml:space="preserve">A significant portion of my time was dedicated assisting senior</w:t>
      </w:r>
      <w:r>
        <w:t xml:space="preserve"> </w:t>
      </w:r>
      <w:r>
        <w:rPr>
          <w:bCs/>
          <w:b/>
        </w:rPr>
        <w:t xml:space="preserve">Accountant</w:t>
      </w:r>
      <w:r>
        <w:t xml:space="preserve"> </w:t>
      </w:r>
      <w:r>
        <w:t xml:space="preserve">staff in preparing Goods and Services Tax (GST) returns for short-fiscal-period customers. Under the guidance of my supervisor, I calculated GST liabilities based on sales and purchase data. This experience was crucial for understanding the nuances of New Zealand’s tax system, particularly regarding provisional tax payments and income tax withholding (PAYE).</w:t>
      </w:r>
      <w:r>
        <w:t xml:space="preserve"> </w:t>
      </w:r>
      <w:r>
        <w:rPr>
          <w:bCs/>
          <w:b/>
        </w:rPr>
        <w:t xml:space="preserve">c) Payroll Processing:</w:t>
      </w:r>
      <w:r>
        <w:br/>
      </w:r>
      <w:r>
        <w:t xml:space="preserve">Given that</w:t>
      </w:r>
      <w:r>
        <w:t xml:space="preserve"> </w:t>
      </w:r>
      <w:r>
        <w:rPr>
          <w:bCs/>
          <w:b/>
        </w:rPr>
        <w:t xml:space="preserve">New Zealand Auckland</w:t>
      </w:r>
      <w:r>
        <w:t xml:space="preserve"> </w:t>
      </w:r>
      <w:r>
        <w:t xml:space="preserve">has a robust labor market, payroll management is critical. I assisted in processing fortnightly payrolls for various clients. This involved calculating employee earnings, deducting student loan repayments and KiwiSaver contributions accurately, and ensuring compliance with the latest minimum wage regulations set by the New Zealand government.</w:t>
      </w:r>
      <w:r>
        <w:t xml:space="preserve"> </w:t>
      </w:r>
      <w:r>
        <w:rPr>
          <w:bCs/>
          <w:b/>
        </w:rPr>
        <w:t xml:space="preserve">d) Audit Support:</w:t>
      </w:r>
      <w:r>
        <w:br/>
      </w:r>
      <w:r>
        <w:t xml:space="preserve">During the peak audit season, I provided support to external auditors by preparing trial balances and organizing supporting documentation for expense verifications. This role enhanced my understanding of internal controls and risk management, which are vital components of any professional</w:t>
      </w:r>
      <w:r>
        <w:t xml:space="preserve"> </w:t>
      </w:r>
      <w:r>
        <w:rPr>
          <w:bCs/>
          <w:b/>
        </w:rPr>
        <w:t xml:space="preserve">Accountant</w:t>
      </w:r>
      <w:r>
        <w:t xml:space="preserve">'s toolkit.</w:t>
      </w:r>
    </w:p>
    <w:bookmarkEnd w:id="21"/>
    <w:bookmarkStart w:id="22" w:name="Xe36d81e6f8aa2deb61144691c2e4951f36db3dc"/>
    <w:p>
      <w:pPr>
        <w:pStyle w:val="Heading2"/>
      </w:pPr>
      <w:r>
        <w:t xml:space="preserve">4. Skills Development and Practical Application</w:t>
      </w:r>
    </w:p>
    <w:p>
      <w:pPr>
        <w:pStyle w:val="FirstParagraph"/>
      </w:pPr>
      <w:r>
        <w:t xml:space="preserve">The internship significantly enhanced both my technical and soft skills. Technically, I gained proficiency in advanced Excel functions used for financial modeling and data analysis. Furthermore, navigating the specific tax software utilized by firms in</w:t>
      </w:r>
      <w:r>
        <w:t xml:space="preserve"> </w:t>
      </w:r>
      <w:r>
        <w:rPr>
          <w:bCs/>
          <w:b/>
        </w:rPr>
        <w:t xml:space="preserve">New Zealand Auckland</w:t>
      </w:r>
      <w:r>
        <w:t xml:space="preserve"> </w:t>
      </w:r>
      <w:r>
        <w:t xml:space="preserve">improved my digital literacy regarding financial technology (FinTech).</w:t>
      </w:r>
      <w:r>
        <w:t xml:space="preserve"> </w:t>
      </w:r>
      <w:r>
        <w:t xml:space="preserve">On a soft skills level, communication played a pivotal role. Interacting with clients required me to explain complex financial concepts in simple terms. For instance, explaining depreciation methods or tax implications to non-financial business owners in</w:t>
      </w:r>
      <w:r>
        <w:t xml:space="preserve"> </w:t>
      </w:r>
      <w:r>
        <w:rPr>
          <w:bCs/>
          <w:b/>
        </w:rPr>
        <w:t xml:space="preserve">New Zealand Auckland</w:t>
      </w:r>
      <w:r>
        <w:t xml:space="preserve"> </w:t>
      </w:r>
      <w:r>
        <w:t xml:space="preserve">sharpened my ability to translate data into actionable business advice. Additionally, working within a team of experienced</w:t>
      </w:r>
      <w:r>
        <w:t xml:space="preserve"> </w:t>
      </w:r>
      <w:r>
        <w:rPr>
          <w:bCs/>
          <w:b/>
        </w:rPr>
        <w:t xml:space="preserve">Accountant</w:t>
      </w:r>
      <w:r>
        <w:t xml:space="preserve">s taught me the importance of professionalism, time management, and confidentiality.</w:t>
      </w:r>
    </w:p>
    <w:bookmarkEnd w:id="22"/>
    <w:bookmarkStart w:id="23" w:name="X2df8f9721dd3fb74a4d93f2ad979016293f4da7"/>
    <w:p>
      <w:pPr>
        <w:pStyle w:val="Heading2"/>
      </w:pPr>
      <w:r>
        <w:t xml:space="preserve">5. Challenges Faced and Solutions Implemented</w:t>
      </w:r>
    </w:p>
    <w:p>
      <w:pPr>
        <w:pStyle w:val="FirstParagraph"/>
      </w:pPr>
      <w:r>
        <w:t xml:space="preserve">One of the initial challenges was adapting to the fast-paced environment typical of large cities like</w:t>
      </w:r>
      <w:r>
        <w:t xml:space="preserve"> </w:t>
      </w:r>
      <w:r>
        <w:rPr>
          <w:bCs/>
          <w:b/>
        </w:rPr>
        <w:t xml:space="preserve">New Zealand Auckland</w:t>
      </w:r>
      <w:r>
        <w:t xml:space="preserve">. The volume of data processed daily was higher than anticipated during academic simulations. To address this, I developed a systematic approach to prioritizing tasks based on deadlines and client urgency.</w:t>
      </w:r>
      <w:r>
        <w:t xml:space="preserve"> </w:t>
      </w:r>
      <w:r>
        <w:t xml:space="preserve">Another challenge involved keeping up with frequent changes in New Zealand’s tax legislation. The government periodically updates guidelines regarding GST thresholds and employment laws. I mitigated this by actively participating in internal training sessions provided by the firm and subscribing to newsletters from Inland Revenue New Zealand, ensuring that my knowledge remained current as an aspiring</w:t>
      </w:r>
      <w:r>
        <w:t xml:space="preserve"> </w:t>
      </w:r>
      <w:r>
        <w:rPr>
          <w:bCs/>
          <w:b/>
        </w:rPr>
        <w:t xml:space="preserve">Accountant</w:t>
      </w:r>
      <w:r>
        <w:t xml:space="preserve">.</w:t>
      </w:r>
    </w:p>
    <w:bookmarkEnd w:id="23"/>
    <w:bookmarkStart w:id="24" w:name="conclusion"/>
    <w:p>
      <w:pPr>
        <w:pStyle w:val="Heading2"/>
      </w:pPr>
      <w:r>
        <w:t xml:space="preserve">6. Conclusion</w:t>
      </w:r>
    </w:p>
    <w:p>
      <w:pPr>
        <w:pStyle w:val="FirstParagraph"/>
      </w:pPr>
      <w:r>
        <w:t xml:space="preserve">In conclusion, this internship has been an invaluable chapter in my professional development. It has solidified my passion for accounting and provided me with a realistic preview of the responsibilities held by a practicing</w:t>
      </w:r>
      <w:r>
        <w:t xml:space="preserve"> </w:t>
      </w:r>
      <w:r>
        <w:rPr>
          <w:bCs/>
          <w:b/>
        </w:rPr>
        <w:t xml:space="preserve">Accountant</w:t>
      </w:r>
      <w:r>
        <w:t xml:space="preserve">. The experience gained within the vibrant economic landscape of</w:t>
      </w:r>
      <w:r>
        <w:t xml:space="preserve"> </w:t>
      </w:r>
      <w:r>
        <w:rPr>
          <w:bCs/>
          <w:b/>
        </w:rPr>
        <w:t xml:space="preserve">New Zealand Auckland</w:t>
      </w:r>
      <w:r>
        <w:t xml:space="preserve"> </w:t>
      </w:r>
      <w:r>
        <w:t xml:space="preserve">has equipped me with the practical skills, ethical grounding, and technical expertise necessary to succeed in this field.</w:t>
      </w:r>
      <w:r>
        <w:t xml:space="preserve"> </w:t>
      </w:r>
      <w:r>
        <w:t xml:space="preserve">I am grateful for the mentorship received from my supervisors and colleagues at Pinnacle Financial Solutions. Moving forward, I intend to pursue chartered accountant status while continuing to contribute meaningfully to the financial integrity of businesses operating in</w:t>
      </w:r>
      <w:r>
        <w:t xml:space="preserve"> </w:t>
      </w:r>
      <w:r>
        <w:rPr>
          <w:bCs/>
          <w:b/>
        </w:rPr>
        <w:t xml:space="preserve">New Zealand Auckland</w:t>
      </w:r>
      <w:r>
        <w:t xml:space="preserve">. This internship has not only validated my career choice but also prepared me to meet the high standards expected by employers and clients alike in today’s competitive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New Zealand Auckland</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file>