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r>
        <w:t xml:space="preserve"> </w:t>
      </w:r>
      <w:r>
        <w:t xml:space="preserve">Position</w:t>
      </w:r>
      <w:r>
        <w:t xml:space="preserve"> </w:t>
      </w:r>
      <w:r>
        <w:t xml:space="preserve">in</w:t>
      </w:r>
      <w:r>
        <w:t xml:space="preserve"> </w:t>
      </w:r>
      <w:r>
        <w:t xml:space="preserve">Uganda</w:t>
      </w:r>
      <w:r>
        <w:t xml:space="preserve"> </w:t>
      </w:r>
      <w:r>
        <w:t xml:space="preserve">Kampala</w:t>
      </w:r>
    </w:p>
    <w:bookmarkStart w:id="27" w:name="Xe4b9371cd5ef932dfe6cac40f4e37cd24975592"/>
    <w:p>
      <w:pPr>
        <w:pStyle w:val="Heading1"/>
      </w:pPr>
      <w:r>
        <w:t xml:space="preserve">Internship Report: Accountant Position in Uganda Kampala</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[Student Name]</w:t>
      </w:r>
      <w:r>
        <w:br/>
      </w:r>
      <w:r>
        <w:rPr>
          <w:bCs/>
          <w:b/>
        </w:rPr>
        <w:t xml:space="preserve">Institution:</w:t>
      </w:r>
      <w:r>
        <w:t xml:space="preserve"> </w:t>
      </w:r>
      <w:r>
        <w:t xml:space="preserve">[University/College Name]</w:t>
      </w:r>
      <w:r>
        <w:br/>
      </w:r>
      <w:r>
        <w:rPr>
          <w:bCs/>
          <w:b/>
        </w:rPr>
        <w:t xml:space="preserve">Degree Program:</w:t>
      </w:r>
      <w:r>
        <w:t xml:space="preserve"> </w:t>
      </w:r>
      <w:r>
        <w:t xml:space="preserve">Bachelor of Accountancy</w:t>
      </w:r>
      <w:r>
        <w:br/>
      </w:r>
      <w:r>
        <w:rPr>
          <w:bCs/>
          <w:b/>
        </w:rPr>
        <w:t xml:space="preserve">School</w:t>
      </w:r>
      <w:r>
        <w:t xml:space="preserve">: 4 Weeks (June 1 – June 28, 2023)</w:t>
      </w:r>
    </w:p>
    <w:p>
      <w:r>
        <w:pict>
          <v:rect style="width:0;height:1.5pt" o:hralign="center" o:hrstd="t" o:hr="t"/>
        </w:pict>
      </w:r>
    </w:p>
    <w:bookmarkStart w:id="20" w:name="introduction"/>
    <w:p>
      <w:pPr>
        <w:pStyle w:val="Heading2"/>
      </w:pPr>
      <w:r>
        <w:t xml:space="preserve">1. Introduction</w:t>
      </w:r>
    </w:p>
    <w:p>
      <w:pPr>
        <w:pStyle w:val="FirstParagraph"/>
      </w:pPr>
      <w:r>
        <w:t xml:space="preserve">The transition from theoretical academic knowledge to practical application is a critical milestone in the education of any accounting student. This report details my internship experience as an Accountant intern, undertaken at a prominent financial firm located in the bustling commercial capital of Uganda, Kampala. The primary objective of this internship was to bridge the gap between classroom theory and real-world accounting practices within a dynamic African economic context.</w:t>
      </w:r>
    </w:p>
    <w:p>
      <w:pPr>
        <w:pStyle w:val="BodyText"/>
      </w:pPr>
      <w:r>
        <w:t xml:space="preserve">Kampala, as the economic hub of Uganda, offers a unique environment for understanding emerging market financial systems. The internship provided an immersive opportunity to observe how local regulations, specifically those governed by the Institute of Certified Public Accountants of Uganda (ICPAU) and the Uganda Revenue Authority (URA), influence daily accounting operations. This document serves as a comprehensive reflection on the tasks performed, skills acquired, challenges faced, and professional growth achieved during this tenure.</w:t>
      </w:r>
    </w:p>
    <w:bookmarkEnd w:id="20"/>
    <w:bookmarkStart w:id="21" w:name="organization-profile"/>
    <w:p>
      <w:pPr>
        <w:pStyle w:val="Heading2"/>
      </w:pPr>
      <w:r>
        <w:t xml:space="preserve">2. Organization Profile</w:t>
      </w:r>
    </w:p>
    <w:p>
      <w:pPr>
        <w:pStyle w:val="FirstParagraph"/>
      </w:pPr>
      <w:r>
        <w:t xml:space="preserve">The internship was hosted at a mid-sized consulting and audit firm based in the central business district of Kampala. The firm serves a diverse clientele ranging from small and medium enterprises (SMEs) to larger multinational corporations operating within East Africa. Their services include statutory auditing, tax advisory, management accounting, and financial reporting compliance.</w:t>
      </w:r>
    </w:p>
    <w:p>
      <w:pPr>
        <w:pStyle w:val="BodyText"/>
      </w:pPr>
      <w:r>
        <w:t xml:space="preserve">Being situated in Uganda Kampala meant working in a high-pressure environment where deadlines are often driven by strict regulatory requirements set forth by local authorities. The firm operates under the International Financial Reporting Standards (IFRS), which is the mandatory reporting framework for most entities in Uganda, ensuring that our work aligns with global best practices while respecting local nuances.</w:t>
      </w:r>
    </w:p>
    <w:bookmarkEnd w:id="21"/>
    <w:bookmarkStart w:id="22" w:name="objectives-of-the-internship"/>
    <w:p>
      <w:pPr>
        <w:pStyle w:val="Heading2"/>
      </w:pPr>
      <w:r>
        <w:t xml:space="preserve">3. Objectives of the Internship</w:t>
      </w:r>
    </w:p>
    <w:p>
      <w:pPr>
        <w:pStyle w:val="FirstParagraph"/>
      </w:pPr>
      <w:r>
        <w:t xml:space="preserve">The specific goals I set out to achieve during my time as an Accountant intern were multifaceted:</w:t>
      </w:r>
    </w:p>
    <w:p>
      <w:pPr>
        <w:numPr>
          <w:ilvl w:val="0"/>
          <w:numId w:val="1001"/>
        </w:numPr>
        <w:pStyle w:val="Compact"/>
      </w:pPr>
      <w:r>
        <w:t xml:space="preserve">To gain hands-on experience in maintaining general ledgers and subsidiary books.</w:t>
      </w:r>
    </w:p>
    <w:p>
      <w:pPr>
        <w:numPr>
          <w:ilvl w:val="0"/>
          <w:numId w:val="1001"/>
        </w:numPr>
        <w:pStyle w:val="Compact"/>
      </w:pPr>
      <w:r>
        <w:t xml:space="preserve">To understand the process of preparing monthly financial statements in compliance with Ugandan standards.</w:t>
      </w:r>
    </w:p>
    <w:p>
      <w:pPr>
        <w:numPr>
          <w:ilvl w:val="0"/>
          <w:numId w:val="1001"/>
        </w:numPr>
        <w:pStyle w:val="Compact"/>
      </w:pPr>
      <w:r>
        <w:t xml:space="preserve">To learn about tax computation, particularly Value Added Tax (VAT) and Pay-As-You-Earn (PAYE), as mandated by the Uganda Revenue Authority.</w:t>
      </w:r>
    </w:p>
    <w:p>
      <w:pPr>
        <w:numPr>
          <w:ilvl w:val="0"/>
          <w:numId w:val="1001"/>
        </w:numPr>
        <w:pStyle w:val="Compact"/>
      </w:pPr>
      <w:r>
        <w:t xml:space="preserve">To enhance proficiency in accounting software commonly used in the region, such as Sage Pastel and QuickBooks.</w:t>
      </w:r>
    </w:p>
    <w:p>
      <w:pPr>
        <w:numPr>
          <w:ilvl w:val="0"/>
          <w:numId w:val="1001"/>
        </w:numPr>
        <w:pStyle w:val="Compact"/>
      </w:pPr>
      <w:r>
        <w:t xml:space="preserve">To develop soft skills, including professional communication, time management, and teamwork within a diverse workforce.</w:t>
      </w:r>
    </w:p>
    <w:bookmarkEnd w:id="22"/>
    <w:bookmarkStart w:id="23" w:name="activities-and-responsibilities"/>
    <w:p>
      <w:pPr>
        <w:pStyle w:val="Heading2"/>
      </w:pPr>
      <w:r>
        <w:t xml:space="preserve">4. Activities and Responsibilities</w:t>
      </w:r>
    </w:p>
    <w:p>
      <w:pPr>
        <w:pStyle w:val="FirstParagraph"/>
      </w:pPr>
      <w:r>
        <w:rPr>
          <w:bCs/>
          <w:b/>
        </w:rPr>
        <w:t xml:space="preserve">a. Bookkeeping and Data Entry</w:t>
      </w:r>
      <w:r>
        <w:br/>
      </w:r>
      <w:r>
        <w:t xml:space="preserve">My primary responsibility during the first two weeks involved assisting senior accountants with data entry. This included posting daily transactions to the general ledger, reconciling bank statements, and verifying invoices against purchase orders. Working in Uganda Kampala required attention to detail regarding currency conversions (USD to UGX) and ensuring that all digital records were backed up securely.</w:t>
      </w:r>
    </w:p>
    <w:p>
      <w:pPr>
        <w:pStyle w:val="BodyText"/>
      </w:pPr>
      <w:r>
        <w:rPr>
          <w:bCs/>
          <w:b/>
        </w:rPr>
        <w:t xml:space="preserve">b. VAT Returns Preparation</w:t>
      </w:r>
      <w:r>
        <w:br/>
      </w:r>
      <w:r>
        <w:t xml:space="preserve">A significant portion of my role involved preparing draft VAT returns for clients. Understanding the tax laws in Uganda Kampala is crucial, as penalties for late filing are severe. I learned how to categorize taxable and exempt supplies, calculate output and input tax, and ensure that the final figures submitted to the URA were accurate. This experience highlighted the importance of staying updated on frequent regulatory changes.</w:t>
      </w:r>
    </w:p>
    <w:p>
      <w:pPr>
        <w:pStyle w:val="BodyText"/>
      </w:pPr>
      <w:r>
        <w:rPr>
          <w:bCs/>
          <w:b/>
        </w:rPr>
        <w:t xml:space="preserve">c. Auditing Support</w:t>
      </w:r>
      <w:r>
        <w:br/>
      </w:r>
      <w:r>
        <w:t xml:space="preserve">In my final weeks, I was attached to an audit team conducting fieldwork for a manufacturing firm in Namanve Industrial Park, near Kampala. Here, I observed the verification of physical assets and the testing of internal controls. This exposure helped me understand how auditors assess risk and ensure that financial statements present a true and fair view of the entity's financial position.</w:t>
      </w:r>
    </w:p>
    <w:bookmarkEnd w:id="23"/>
    <w:bookmarkStart w:id="24" w:name="skills-acquired"/>
    <w:p>
      <w:pPr>
        <w:pStyle w:val="Heading2"/>
      </w:pPr>
      <w:r>
        <w:t xml:space="preserve">5. Skills Acquired</w:t>
      </w:r>
    </w:p>
    <w:p>
      <w:pPr>
        <w:pStyle w:val="FirstParagraph"/>
      </w:pPr>
      <w:r>
        <w:t xml:space="preserve">This internship significantly enhanced my technical competencies in accounting software. I became proficient in navigating complex spreadsheets for data analysis, a skill essential for modern accounting. Furthermore, I developed a deeper understanding of the Ugandan tax regime.</w:t>
      </w:r>
    </w:p>
    <w:p>
      <w:pPr>
        <w:pStyle w:val="BodyText"/>
      </w:pPr>
      <w:r>
        <w:t xml:space="preserve">On the interpersonal front, working in the diverse professional environment of Uganda Kampala taught me adaptability and cross-cultural communication. The workplace is multicultural, involving clients and colleagues from various ethnic backgrounds within Uganda and neighboring countries like Kenya, Tanzania, and Rwanda. This exposure improved my ability to work effectively in a team setting.</w:t>
      </w:r>
    </w:p>
    <w:bookmarkEnd w:id="24"/>
    <w:bookmarkStart w:id="25" w:name="challenges-faced"/>
    <w:p>
      <w:pPr>
        <w:pStyle w:val="Heading2"/>
      </w:pPr>
      <w:r>
        <w:t xml:space="preserve">6. Challenges Faced</w:t>
      </w:r>
    </w:p>
    <w:p>
      <w:pPr>
        <w:pStyle w:val="FirstParagraph"/>
      </w:pPr>
      <w:r>
        <w:t xml:space="preserve">The transition was not without challenges. Initially, the volume of data to be processed was overwhelming compared to academic exercises which often provide simplified scenarios. Additionally, navigating the specific nuances of local tax compliance required rapid learning and constant consultation with senior staff.</w:t>
      </w:r>
    </w:p>
    <w:p>
      <w:pPr>
        <w:pStyle w:val="BodyText"/>
      </w:pPr>
      <w:r>
        <w:t xml:space="preserve">Another challenge was balancing multiple deadlines during the peak tax filing season in Kampala. Learning to prioritize tasks and manage stress under pressure was a valuable lesson that I believe will serve me well throughout my career as an Accountant.</w:t>
      </w:r>
    </w:p>
    <w:bookmarkEnd w:id="25"/>
    <w:bookmarkStart w:id="26" w:name="conclusion-and-recommendations"/>
    <w:p>
      <w:pPr>
        <w:pStyle w:val="Heading2"/>
      </w:pPr>
      <w:r>
        <w:t xml:space="preserve">7. Conclusion and Recommendations</w:t>
      </w:r>
    </w:p>
    <w:p>
      <w:pPr>
        <w:pStyle w:val="FirstParagraph"/>
      </w:pPr>
      <w:r>
        <w:t xml:space="preserve">In conclusion, my internship as an Accountant in Uganda Kampala was an invaluable experience that successfully bridged the gap between theory and practice. It provided a realistic preview of the professional world, highlighting both the technical rigor required in accounting and the soft skills necessary for career success.</w:t>
      </w:r>
    </w:p>
    <w:p>
      <w:pPr>
        <w:pStyle w:val="BodyText"/>
      </w:pPr>
      <w:r>
        <w:t xml:space="preserve">I strongly recommend that future interns seek opportunities specifically within established firms in major economic centers like Kampala to gain exposure to complex financial environments. Furthermore, universities should consider incorporating modules on local tax laws and emerging market accounting standards into their curriculum to better prepare students for the realities of working in regions like East Africa.</w:t>
      </w:r>
    </w:p>
    <w:p>
      <w:pPr>
        <w:pStyle w:val="BodyText"/>
      </w:pPr>
      <w:r>
        <w:t xml:space="preserve">__________________________</w:t>
      </w:r>
      <w:r>
        <w:br/>
      </w:r>
      <w:r>
        <w:t xml:space="preserve">[Student Name]</w:t>
      </w:r>
      <w:r>
        <w:br/>
      </w:r>
      <w:r>
        <w:t xml:space="preserve">Accountant Intern</w:t>
      </w:r>
      <w:r>
        <w:br/>
      </w:r>
      <w:r>
        <w:t xml:space="preserve">Kampala, Uganda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 Position in Uganda Kampala</dc:title>
  <dc:creator/>
  <dc:language>en</dc:language>
  <cp:keywords/>
  <dcterms:created xsi:type="dcterms:W3CDTF">2026-07-29T13:38:50Z</dcterms:created>
  <dcterms:modified xsi:type="dcterms:W3CDTF">2026-07-29T13:38:50Z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