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p>
    <w:bookmarkStart w:id="30" w:name="internship-report-accountant"/>
    <w:p>
      <w:pPr>
        <w:pStyle w:val="Heading1"/>
      </w:pPr>
      <w:r>
        <w:t xml:space="preserve">Internship Report: Accountant</w:t>
      </w:r>
    </w:p>
    <w:p>
      <w:pPr>
        <w:pStyle w:val="FirstParagraph"/>
      </w:pPr>
      <w:r>
        <w:rPr>
          <w:bCs/>
          <w:b/>
        </w:rPr>
        <w:t xml:space="preserve">Name:</w:t>
      </w:r>
    </w:p>
    <w:p>
      <w:pPr>
        <w:pStyle w:val="BodyText"/>
      </w:pPr>
      <w:r>
        <w:t xml:space="preserve">[Student Name]</w:t>
      </w:r>
      <w:r>
        <w:br/>
      </w:r>
      <w:r>
        <w:rPr>
          <w:bCs/>
          <w:b/>
        </w:rPr>
        <w:t xml:space="preserve">Date:</w:t>
      </w:r>
      <w:r>
        <w:t xml:space="preserve">[Date]</w:t>
      </w:r>
    </w:p>
    <w:p>
      <w:pPr>
        <w:pStyle w:val="BodyText"/>
      </w:pPr>
      <w:r>
        <w:t xml:space="preserve">Location : United Kingdom Manchester</w:t>
      </w:r>
      <w:r>
        <w:br/>
      </w:r>
    </w:p>
    <w:p>
      <w:pPr>
        <w:pStyle w:val="BodyText"/>
      </w:pPr>
      <w:r>
        <w:t xml:space="preserve">Host Organisation: [Company Name]</w:t>
      </w:r>
      <w:r>
        <w:br/>
      </w:r>
    </w:p>
    <w:p>
      <w:pPr>
        <w:pStyle w:val="BodyText"/>
      </w:pPr>
      <w:r>
        <w:t xml:space="preserve">Department: Finance &amp; Accounts</w:t>
      </w:r>
    </w:p>
    <w:p>
      <w:pPr>
        <w:pStyle w:val="BodyText"/>
      </w:pPr>
      <w:r>
        <w:t xml:space="preserve">1. Introduction</w:t>
      </w:r>
    </w:p>
    <w:p>
      <w:pPr>
        <w:pStyle w:val="BodyText"/>
      </w:pPr>
      <w:r>
        <w:t xml:space="preserve">This report serves as a comprehensive documentation of the internship undertaken by the undersigned at a prominent financial services firm located in United Kingdom Manchester. The primary objective of this internship was to gain practical, hands-on experience in the field of accounting, bridging the gap between academic theory and professional practice. As an Accountant intern within this dynamic environment, I was exposed to various facets of financial management, regulatory compliance, and strategic financial planning specific to the business landscape of United Kingdom Manchester.</w:t>
      </w:r>
    </w:p>
    <w:p>
      <w:pPr>
        <w:pStyle w:val="BodyText"/>
      </w:pPr>
      <w:r>
        <w:t xml:space="preserve">The choice of United Kingdom Manchester as the location for this internship was deliberate. Known for its robust industrial history and modern economic vitality, Manchester offers a unique blend of traditional British accounting standards and emerging European market influences. This report details the tasks performed, skills acquired, challenges encountered, and the overall professional development experienced during this tenure as an Accountant in United Kingdom Manchester.</w:t>
      </w:r>
    </w:p>
    <w:bookmarkStart w:id="20" w:name="organizational-overview"/>
    <w:p>
      <w:pPr>
        <w:pStyle w:val="Heading2"/>
      </w:pPr>
      <w:r>
        <w:t xml:space="preserve">2. Organizational Overview</w:t>
      </w:r>
    </w:p>
    <w:p>
      <w:pPr>
        <w:pStyle w:val="FirstParagraph"/>
      </w:pPr>
      <w:r>
        <w:t xml:space="preserve">The host organisation is a mid-sized accounting firm situated in the heart of United Kingdom Manchester’s business district. The firm provides a wide array of services including tax consultancy, audit assistance, payroll management, and financial reporting for clients ranging from small local enterprises to larger multinational corporations operating within the region. Understanding the local regulatory environment in United Kingdom Manchester was crucial for aligning our work with national standards.</w:t>
      </w:r>
    </w:p>
    <w:bookmarkEnd w:id="20"/>
    <w:bookmarkStart w:id="21" w:name="objectives-of-the-internship"/>
    <w:p>
      <w:pPr>
        <w:pStyle w:val="Heading2"/>
      </w:pPr>
      <w:r>
        <w:t xml:space="preserve">3. Objectives of the Internship</w:t>
      </w:r>
    </w:p>
    <w:p>
      <w:pPr>
        <w:pStyle w:val="FirstParagraph"/>
      </w:pPr>
      <w:r>
        <w:t xml:space="preserve">The internship was structured around several key objectives designed to enhance my competency as an aspiring Accountant:</w:t>
      </w:r>
    </w:p>
    <w:p>
      <w:pPr>
        <w:numPr>
          <w:ilvl w:val="0"/>
          <w:numId w:val="1001"/>
        </w:numPr>
        <w:pStyle w:val="Compact"/>
      </w:pPr>
      <w:r>
        <w:t xml:space="preserve">To understand the practical application of Generally Accepted Accounting Principles (GAAP) and International Financial Reporting Standards (IFRS) within a United Kingdom context.</w:t>
      </w:r>
    </w:p>
    <w:p>
      <w:pPr>
        <w:numPr>
          <w:ilvl w:val="0"/>
          <w:numId w:val="1001"/>
        </w:numPr>
        <w:pStyle w:val="Compact"/>
      </w:pPr>
      <w:r>
        <w:t xml:space="preserve">To gain proficiency in accounting software such as Xero, Sage, and QuickBooks, which are widely used by firms in United Kingdom Manchester.</w:t>
      </w:r>
    </w:p>
    <w:p>
      <w:pPr>
        <w:numPr>
          <w:ilvl w:val="0"/>
          <w:numId w:val="1001"/>
        </w:numPr>
        <w:pStyle w:val="Compact"/>
      </w:pPr>
      <w:r>
        <w:t xml:space="preserve">To develop skills in tax preparation, specifically focusing on UK Corporation Tax and VAT returns required by Her Majesty’s Revenue and Customs (HMRC).</w:t>
      </w:r>
    </w:p>
    <w:p>
      <w:pPr>
        <w:numPr>
          <w:ilvl w:val="0"/>
          <w:numId w:val="1001"/>
        </w:numPr>
        <w:pStyle w:val="Compact"/>
      </w:pPr>
      <w:r>
        <w:t xml:space="preserve">To improve analytical skills by assisting in the preparation of financial statements for clients based in United Kingdom Manchester.</w:t>
      </w:r>
    </w:p>
    <w:bookmarkEnd w:id="21"/>
    <w:bookmarkStart w:id="26" w:name="responsibilities-and-tasks-performed"/>
    <w:p>
      <w:pPr>
        <w:pStyle w:val="Heading2"/>
      </w:pPr>
      <w:r>
        <w:t xml:space="preserve">4. Responsibilities and Tasks Performed</w:t>
      </w:r>
    </w:p>
    <w:p>
      <w:pPr>
        <w:pStyle w:val="FirstParagraph"/>
      </w:pPr>
      <w:r>
        <w:t xml:space="preserve">As an Accountant intern, my role was multifaceted, allowing me to engage deeply with the financial operations of the firm. My responsibilities included:</w:t>
      </w:r>
    </w:p>
    <w:bookmarkStart w:id="22" w:name="a.-bookkeeping-and-ledger-maintenance"/>
    <w:p>
      <w:pPr>
        <w:pStyle w:val="Heading3"/>
      </w:pPr>
      <w:r>
        <w:rPr>
          <w:bCs/>
          <w:b/>
        </w:rPr>
        <w:t xml:space="preserve">A. Bookkeeping and Ledger Maintenance</w:t>
      </w:r>
    </w:p>
    <w:p>
      <w:pPr>
        <w:pStyle w:val="FirstParagraph"/>
      </w:pPr>
      <w:r>
        <w:t xml:space="preserve">I was responsible for recording daily financial transactions, ensuring that all entries were accurate and posted to the correct general ledger accounts. This task required meticulous attention to detail, particularly when dealing with multi-currency transactions common in international trade involving United Kingdom Manchester exporters.</w:t>
      </w:r>
    </w:p>
    <w:bookmarkEnd w:id="22"/>
    <w:bookmarkStart w:id="23" w:name="b.-bank-reconciliation"/>
    <w:p>
      <w:pPr>
        <w:pStyle w:val="Heading3"/>
      </w:pPr>
      <w:r>
        <w:rPr>
          <w:bCs/>
          <w:b/>
        </w:rPr>
        <w:t xml:space="preserve">B. Bank Reconciliation</w:t>
      </w:r>
    </w:p>
    <w:p>
      <w:pPr>
        <w:pStyle w:val="FirstParagraph"/>
      </w:pPr>
      <w:r>
        <w:t xml:space="preserve">A significant portion of my time was dedicated to reconciling bank statements with internal accounting records. This process helped identify discrepancies and ensured that the financial data reflected the true position of the clients’ accounts. It also provided insight into cash flow management, a critical aspect for businesses operating in competitive markets like United Kingdom Manchester.</w:t>
      </w:r>
    </w:p>
    <w:bookmarkEnd w:id="23"/>
    <w:bookmarkStart w:id="24" w:name="c.-vat-returns-preparation"/>
    <w:p>
      <w:pPr>
        <w:pStyle w:val="Heading3"/>
      </w:pPr>
      <w:r>
        <w:rPr>
          <w:bCs/>
          <w:b/>
        </w:rPr>
        <w:t xml:space="preserve">C. VAT Returns Preparation</w:t>
      </w:r>
    </w:p>
    <w:p>
      <w:pPr>
        <w:pStyle w:val="FirstParagraph"/>
      </w:pPr>
      <w:r>
        <w:t xml:space="preserve">Under the supervision of senior accountants, I assisted in compiling data for VAT returns. This involved understanding the specific tax codes applicable to different industries and ensuring compliance with HMRC regulations. The experience highlighted the importance of timely submissions to avoid penalties, a common challenge faced by Accountants in United Kingdom Manchester.</w:t>
      </w:r>
    </w:p>
    <w:bookmarkEnd w:id="24"/>
    <w:bookmarkStart w:id="25" w:name="d.-financial-reporting"/>
    <w:p>
      <w:pPr>
        <w:pStyle w:val="Heading3"/>
      </w:pPr>
      <w:r>
        <w:rPr>
          <w:bCs/>
          <w:b/>
        </w:rPr>
        <w:t xml:space="preserve">D. Financial Reporting</w:t>
      </w:r>
    </w:p>
    <w:p>
      <w:pPr>
        <w:pStyle w:val="FirstParagraph"/>
      </w:pPr>
      <w:r>
        <w:t xml:space="preserve">I contributed to the preparation of monthly and quarterly financial reports. These reports included balance sheets, profit and loss statements, and cash flow forecasts. Analyzing these documents helped me understand how financial data is interpreted by stakeholders to make strategic decisions.</w:t>
      </w:r>
    </w:p>
    <w:bookmarkEnd w:id="25"/>
    <w:bookmarkEnd w:id="26"/>
    <w:bookmarkStart w:id="27" w:name="skills-acquired"/>
    <w:p>
      <w:pPr>
        <w:pStyle w:val="Heading2"/>
      </w:pPr>
      <w:r>
        <w:t xml:space="preserve">5. Skills Acquired</w:t>
      </w:r>
    </w:p>
    <w:p>
      <w:pPr>
        <w:pStyle w:val="FirstParagraph"/>
      </w:pPr>
      <w:r>
        <w:t xml:space="preserve">This internship has been instrumental in developing both technical and soft skills essential for a career as an Accountant.</w:t>
      </w:r>
    </w:p>
    <w:p>
      <w:pPr>
        <w:numPr>
          <w:ilvl w:val="0"/>
          <w:numId w:val="1002"/>
        </w:numPr>
        <w:pStyle w:val="Compact"/>
      </w:pPr>
      <w:r>
        <w:rPr>
          <w:bCs/>
          <w:b/>
        </w:rPr>
        <w:t xml:space="preserve">Technical Proficiency:</w:t>
      </w:r>
      <w:r>
        <w:t xml:space="preserve">I gained advanced proficiency in accounting software, learning to automate repetitive tasks and generate complex financial reports efficiently. I also deepened my knowledge of UK tax laws and accounting standards relevant to the United Kingdom Manchester market.</w:t>
      </w:r>
    </w:p>
    <w:p>
      <w:pPr>
        <w:numPr>
          <w:ilvl w:val="0"/>
          <w:numId w:val="1002"/>
        </w:numPr>
        <w:pStyle w:val="Compact"/>
      </w:pPr>
      <w:r>
        <w:rPr>
          <w:bCs/>
          <w:b/>
        </w:rPr>
        <w:t xml:space="preserve">Analytical Thinking:</w:t>
      </w:r>
      <w:r>
        <w:t xml:space="preserve">By analyzing financial statements, I learned to identify trends, variances, and potential areas for cost-saving or revenue enhancement. This analytical mindset is crucial for providing valuable insights as an Accountant.</w:t>
      </w:r>
    </w:p>
    <w:p>
      <w:pPr>
        <w:numPr>
          <w:ilvl w:val="0"/>
          <w:numId w:val="1002"/>
        </w:numPr>
        <w:pStyle w:val="Compact"/>
      </w:pPr>
      <w:r>
        <w:rPr>
          <w:bCs/>
          <w:b/>
        </w:rPr>
        <w:t xml:space="preserve">Communication Skills:</w:t>
      </w:r>
      <w:r>
        <w:t xml:space="preserve">Collaborating with clients and team members in United Kingdom Manchester improved my ability to explain complex financial concepts in simple terms. Clear communication is vital when advising clients on financial matters.</w:t>
      </w:r>
    </w:p>
    <w:p>
      <w:pPr>
        <w:numPr>
          <w:ilvl w:val="0"/>
          <w:numId w:val="1002"/>
        </w:numPr>
        <w:pStyle w:val="Compact"/>
      </w:pPr>
      <w:r>
        <w:rPr>
          <w:bCs/>
          <w:b/>
        </w:rPr>
        <w:t xml:space="preserve">Time Management:</w:t>
      </w:r>
      <w:r>
        <w:t xml:space="preserve">Juggling multiple client deadlines taught me effective prioritization and organization, ensuring that all tasks were completed accurately and on time.</w:t>
      </w:r>
    </w:p>
    <w:bookmarkEnd w:id="27"/>
    <w:bookmarkStart w:id="28" w:name="challenges-encountered"/>
    <w:p>
      <w:pPr>
        <w:pStyle w:val="Heading2"/>
      </w:pPr>
      <w:r>
        <w:t xml:space="preserve">6. Challenges Encountered</w:t>
      </w:r>
    </w:p>
    <w:p>
      <w:pPr>
        <w:pStyle w:val="FirstParagraph"/>
      </w:pPr>
      <w:r>
        <w:t xml:space="preserve">Navigating the complexities of UK accounting regulations presented a significant initial challenge. The specific nuances of tax laws in United Kingdom Manchester required rapid learning and adaptation. Additionally, dealing with diverse client expectations demanded strong interpersonal skills and patience. However, these challenges were mitigated through mentorship from senior staff and continuous self-study.</w:t>
      </w:r>
    </w:p>
    <w:bookmarkEnd w:id="28"/>
    <w:bookmarkStart w:id="29" w:name="conclusion"/>
    <w:p>
      <w:pPr>
        <w:pStyle w:val="Heading2"/>
      </w:pPr>
      <w:r>
        <w:t xml:space="preserve">7. Conclusion</w:t>
      </w:r>
    </w:p>
    <w:p>
      <w:pPr>
        <w:pStyle w:val="FirstParagraph"/>
      </w:pPr>
      <w:r>
        <w:t xml:space="preserve">In conclusion, this internship as an Accountant in United Kingdom Manchester has been a transformative experience that has significantly enhanced my professional capabilities. The exposure to real-world accounting practices, coupled with the dynamic economic environment of United Kingdom Manchester, provided a robust foundation for my future career. I have gained not only technical expertise but also a deeper appreciation for the ethical and regulatory responsibilities inherent in the accounting profession.</w:t>
      </w:r>
    </w:p>
    <w:p>
      <w:pPr>
        <w:pStyle w:val="BodyText"/>
      </w:pPr>
      <w:r>
        <w:t xml:space="preserve">The insights gained from working with clients in United Kingdom Manchester have broadened my perspective on financial management and strategic planning. This internship has confirmed my passion for the field and prepared me to contribute effectively as a qualified Accountant in the future. I am grateful for the opportunity to learn within such a reputable organization located in United Kingdom Manchester.</w:t>
      </w:r>
    </w:p>
    <w:p>
      <w:pPr>
        <w:pStyle w:val="BodyText"/>
      </w:pPr>
      <w:r>
        <w:rPr>
          <w:bCs/>
          <w:b/>
        </w:rPr>
        <w:t xml:space="preserve">Intern’s Signature:</w:t>
      </w:r>
    </w:p>
    <w:p>
      <w:pPr>
        <w:pStyle w:val="BodyText"/>
      </w:pPr>
      <w:r>
        <w:t xml:space="preserve">__________________________</w:t>
      </w:r>
      <w:r>
        <w:br/>
      </w:r>
      <w:r>
        <w:t xml:space="preserve">[Student Name]</w:t>
      </w:r>
      <w:r>
        <w:br/>
      </w:r>
      <w:r>
        <w:t xml:space="preserve">Accountant Intern</w:t>
      </w:r>
      <w:r>
        <w:br/>
      </w:r>
      <w:r>
        <w:br/>
      </w:r>
    </w:p>
    <w:p>
      <w:pPr>
        <w:pStyle w:val="BodyText"/>
      </w:pPr>
      <w:r>
        <w:t xml:space="preserve">Date: __________________________</w:t>
      </w:r>
      <w:r>
        <w:br/>
      </w:r>
      <w:r>
        <w:br/>
      </w:r>
    </w:p>
    <w:p>
      <w:pPr>
        <w:pStyle w:val="BodyText"/>
      </w:pPr>
      <w:r>
        <w:t xml:space="preserve">Supervisor’s Signature: &lt; br /&gt;</w:t>
      </w:r>
      <w:r>
        <w:t xml:space="preserve"> </w:t>
      </w:r>
      <w:r>
        <w:t xml:space="preserve">____________________________&lt; br /&gt;</w:t>
      </w:r>
      <w:r>
        <w:t xml:space="preserve"> </w:t>
      </w:r>
      <w:r>
        <w:t xml:space="preserve">[Supervisor Name]&lt; br /&gt;</w:t>
      </w:r>
      <w:r>
        <w:t xml:space="preserve"> </w:t>
      </w:r>
      <w:r>
        <w:t xml:space="preserve">Senior Accountant</w:t>
      </w:r>
      <w:r>
        <w:br/>
      </w:r>
      <w:r>
        <w:br/>
      </w:r>
      <w:r>
        <w:rPr>
          <w:bCs/>
          <w:b/>
        </w:rPr>
        <w:t xml:space="preserve">Organization Stamp:</w:t>
      </w:r>
      <w:r>
        <w:br/>
      </w:r>
      <w:r>
        <w:t xml:space="preserve">[Company Seal/Stamp]</w:t>
      </w:r>
      <w:r>
        <w:br/>
      </w:r>
      <w:r>
        <w:t xml:space="preserve">United Kingdom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dc:title>
  <dc:creator/>
  <dc:language>en</dc:language>
  <cp:keywords/>
  <dcterms:created xsi:type="dcterms:W3CDTF">2026-07-30T09:58:48Z</dcterms:created>
  <dcterms:modified xsi:type="dcterms:W3CDTF">2026-07-30T09:58:48Z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