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p>
    <w:p>
      <w:pPr>
        <w:pStyle w:val="FirstParagraph"/>
      </w:pPr>
      <w:r>
        <w:t xml:space="preserve">```html</w:t>
      </w:r>
    </w:p>
    <w:bookmarkStart w:id="31" w:name="X9632952c7617bc214a54c2870e31b81774ad55e"/>
    <w:p>
      <w:pPr>
        <w:pStyle w:val="Heading1"/>
      </w:pPr>
      <w:r>
        <w:t xml:space="preserve">Internship Report</w:t>
      </w:r>
      <w:r>
        <w:br/>
      </w:r>
      <w:r>
        <w:t xml:space="preserve">An Internship Experience as an Accountant Intern in United States Los Angeles</w:t>
      </w:r>
    </w:p>
    <w:p>
      <w:pPr>
        <w:pStyle w:val="FirstParagraph"/>
      </w:pPr>
      <w:r>
        <w:rPr>
          <w:bCs/>
          <w:b/>
        </w:rPr>
        <w:t xml:space="preserve">Date:</w:t>
      </w:r>
      <w:r>
        <w:t xml:space="preserve"> October 24, 2023</w:t>
      </w:r>
      <w:r>
        <w:br/>
      </w:r>
      <w:r>
        <w:rPr>
          <w:bCs/>
          <w:b/>
        </w:rPr>
        <w:t xml:space="preserve">Name:</w:t>
      </w:r>
      <w:r>
        <w:t xml:space="preserve"> Jane Doe</w:t>
      </w:r>
      <w:r>
        <w:br/>
      </w:r>
      <w:r>
        <w:rPr>
          <w:bCs/>
          <w:b/>
        </w:rPr>
        <w:t xml:space="preserve">Student ID:</w:t>
      </w:r>
      <w:r>
        <w:t xml:space="preserve"> 123456789</w:t>
      </w:r>
      <w:r>
        <w:br/>
      </w:r>
      <w:r>
        <w:rPr>
          <w:bCs/>
          <w:b/>
        </w:rPr>
        <w:t xml:space="preserve">University:</w:t>
      </w:r>
      <w:r>
        <w:t xml:space="preserve"> State University of Finance &amp; Accounting</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document serves as a comprehensive account of my internship experience as an Accountant intern. The primary objective of this report is to analyze the practical application of theoretical accounting principles within a real-world professional setting. Specifically, this report details my tenure at "Pacific Coast Financial Solutions," a mid-sized public accounting firm located in the heart of</w:t>
      </w:r>
      <w:r>
        <w:t xml:space="preserve"> </w:t>
      </w:r>
      <w:r>
        <w:rPr>
          <w:bCs/>
          <w:b/>
        </w:rPr>
        <w:t xml:space="preserve">United States Los Angeles</w:t>
      </w:r>
      <w:r>
        <w:t xml:space="preserve">. This internship was instrumental in bridging the gap between academic study and professional practice, allowing me to develop critical skills in financial reporting, tax preparation, and auditing under strict regulatory frameworks prevalent in</w:t>
      </w:r>
      <w:r>
        <w:t xml:space="preserve"> </w:t>
      </w:r>
      <w:r>
        <w:rPr>
          <w:bCs/>
          <w:b/>
        </w:rPr>
        <w:t xml:space="preserve">United States Los Angeles</w:t>
      </w:r>
      <w:r>
        <w:t xml:space="preserve">.</w:t>
      </w:r>
    </w:p>
    <w:p>
      <w:pPr>
        <w:pStyle w:val="BodyText"/>
      </w:pPr>
      <w:r>
        <w:t xml:space="preserve">The role of an</w:t>
      </w:r>
      <w:r>
        <w:t xml:space="preserve"> </w:t>
      </w:r>
      <w:r>
        <w:rPr>
          <w:bCs/>
          <w:b/>
        </w:rPr>
        <w:t xml:space="preserve">Accountant</w:t>
      </w:r>
      <w:r>
        <w:t xml:space="preserve"> </w:t>
      </w:r>
      <w:r>
        <w:t xml:space="preserve">is fundamental to the integrity of any business operation. Throughout this internship, I was tasked with responsibilities that ranged from basic data entry to more complex financial analysis. Working in the vibrant and competitive economic hub of Los Angeles provided a unique backdrop for understanding how local market dynamics influence accounting practices. This report outlines my daily tasks, challenges faced, skills acquired, and the overall impact this experience has had on my professional development.</w:t>
      </w:r>
    </w:p>
    <w:bookmarkEnd w:id="20"/>
    <w:bookmarkStart w:id="21" w:name="ii.-company-overview"/>
    <w:p>
      <w:pPr>
        <w:pStyle w:val="Heading2"/>
      </w:pPr>
      <w:r>
        <w:t xml:space="preserve">II. Company Overview</w:t>
      </w:r>
    </w:p>
    <w:p>
      <w:pPr>
        <w:pStyle w:val="FirstParagraph"/>
      </w:pPr>
      <w:r>
        <w:t xml:space="preserve">Pacific Coast Financial Solutions is a reputable firm specializing in corporate taxation, audit services, and management consulting. Located in downtown</w:t>
      </w:r>
      <w:r>
        <w:t xml:space="preserve"> </w:t>
      </w:r>
      <w:r>
        <w:rPr>
          <w:bCs/>
          <w:b/>
        </w:rPr>
        <w:t xml:space="preserve">United States Los Angeles</w:t>
      </w:r>
      <w:r>
        <w:t xml:space="preserve">, the firm serves a diverse clientele ranging from small local startups to large multinational corporations operating within the entertainment and technology sectors of Los Angeles. The firm adheres strictly to Generally Accepted Accounting Principles (GAAP) and complies with all regulations set forth by the Internal Revenue Service (IRS) and state-specific laws in California.</w:t>
      </w:r>
    </w:p>
    <w:bookmarkEnd w:id="21"/>
    <w:bookmarkStart w:id="22" w:name="iii.-objectives-of-the-internship"/>
    <w:p>
      <w:pPr>
        <w:pStyle w:val="Heading2"/>
      </w:pPr>
      <w:r>
        <w:t xml:space="preserve">III. Objectives of the Internship</w:t>
      </w:r>
    </w:p>
    <w:p>
      <w:pPr>
        <w:pStyle w:val="FirstParagraph"/>
      </w:pPr>
      <w:r>
        <w:t xml:space="preserve">The primary objectives of this internship were:</w:t>
      </w:r>
    </w:p>
    <w:p>
      <w:pPr>
        <w:numPr>
          <w:ilvl w:val="0"/>
          <w:numId w:val="1001"/>
        </w:numPr>
        <w:pStyle w:val="Compact"/>
      </w:pPr>
      <w:r>
        <w:t xml:space="preserve">To gain hands-on experience in preparing financial statements, including balance sheets, income statements, and cash flow statements.</w:t>
      </w:r>
    </w:p>
    <w:p>
      <w:pPr>
        <w:numPr>
          <w:ilvl w:val="0"/>
          <w:numId w:val="1001"/>
        </w:numPr>
        <w:pStyle w:val="Compact"/>
      </w:pPr>
      <w:r>
        <w:t xml:space="preserve">To understand the workflow of an audit process within the context of a major metropolitan area like</w:t>
      </w:r>
      <w:r>
        <w:t xml:space="preserve"> </w:t>
      </w:r>
      <w:r>
        <w:rPr>
          <w:bCs/>
          <w:b/>
        </w:rPr>
        <w:t xml:space="preserve">United States Los Angeles</w:t>
      </w:r>
      <w:r>
        <w:t xml:space="preserve">.</w:t>
      </w:r>
    </w:p>
    <w:p>
      <w:pPr>
        <w:numPr>
          <w:ilvl w:val="0"/>
          <w:numId w:val="1001"/>
        </w:numPr>
        <w:pStyle w:val="Compact"/>
      </w:pPr>
      <w:r>
        <w:t xml:space="preserve">To develop proficiency in accounting software such as QuickBooks and SAP.</w:t>
      </w:r>
    </w:p>
    <w:p>
      <w:pPr>
        <w:numPr>
          <w:ilvl w:val="0"/>
          <w:numId w:val="1001"/>
        </w:numPr>
        <w:pStyle w:val="Compact"/>
      </w:pPr>
      <w:r>
        <w:t xml:space="preserve">To enhance soft skills, including communication, teamwork, and time management, essential for any professional</w:t>
      </w:r>
      <w:r>
        <w:t xml:space="preserve"> </w:t>
      </w:r>
      <w:r>
        <w:rPr>
          <w:bCs/>
          <w:b/>
        </w:rPr>
        <w:t xml:space="preserve">Accountant</w:t>
      </w:r>
      <w:r>
        <w:t xml:space="preserve">.</w:t>
      </w:r>
    </w:p>
    <w:bookmarkEnd w:id="22"/>
    <w:bookmarkStart w:id="27" w:name="iv.-detailed-description-of-duties"/>
    <w:p>
      <w:pPr>
        <w:pStyle w:val="Heading2"/>
      </w:pPr>
      <w:r>
        <w:t xml:space="preserve">IV. Detailed Description of Duties</w:t>
      </w:r>
    </w:p>
    <w:bookmarkStart w:id="23" w:name="a.-financial-reporting-and-analysis"/>
    <w:p>
      <w:pPr>
        <w:pStyle w:val="Heading3"/>
      </w:pPr>
      <w:r>
        <w:t xml:space="preserve">A. Financial Reporting and Analysis</w:t>
      </w:r>
    </w:p>
    <w:p>
      <w:pPr>
        <w:pStyle w:val="FirstParagraph"/>
      </w:pPr>
      <w:r>
        <w:t xml:space="preserve">A significant portion of my role as an intern involved assisting senior staff in the preparation of monthly financial reports. I was responsible for reconciling bank statements, verifying accounts payable and receivable, and ensuring that all transactions were accurately recorded in the general ledger. In a fast-paced environment like</w:t>
      </w:r>
      <w:r>
        <w:t xml:space="preserve"> </w:t>
      </w:r>
      <w:r>
        <w:rPr>
          <w:bCs/>
          <w:b/>
        </w:rPr>
        <w:t xml:space="preserve">United States Los Angeles</w:t>
      </w:r>
      <w:r>
        <w:t xml:space="preserve">, accuracy and timeliness are paramount. I learned to navigate complex Excel spreadsheets to track variances between projected budgets and actual expenditures.</w:t>
      </w:r>
    </w:p>
    <w:bookmarkEnd w:id="23"/>
    <w:bookmarkStart w:id="24" w:name="b.-tax-preparation-assistance"/>
    <w:p>
      <w:pPr>
        <w:pStyle w:val="Heading3"/>
      </w:pPr>
      <w:r>
        <w:t xml:space="preserve">B. Tax Preparation Assistance</w:t>
      </w:r>
    </w:p>
    <w:p>
      <w:pPr>
        <w:pStyle w:val="FirstParagraph"/>
      </w:pPr>
      <w:r>
        <w:t xml:space="preserve">The firm also provided exposure to the tax preparation process. Under the supervision of a licensed CPA, I assisted in gathering necessary documents for individual and business tax returns. This included reviewing W-2s, 1099s, and expense logs. Understanding the specific tax codes applicable to businesses in California was particularly enlightening. The unique economic landscape of</w:t>
      </w:r>
      <w:r>
        <w:t xml:space="preserve"> </w:t>
      </w:r>
      <w:r>
        <w:rPr>
          <w:bCs/>
          <w:b/>
        </w:rPr>
        <w:t xml:space="preserve">United States Los Angeles</w:t>
      </w:r>
      <w:r>
        <w:t xml:space="preserve">, with its heavy reliance on service-based industries and entertainment royalties, required a nuanced understanding of how these income streams are reported.</w:t>
      </w:r>
    </w:p>
    <w:bookmarkEnd w:id="24"/>
    <w:bookmarkStart w:id="25" w:name="c.-audit-support"/>
    <w:p>
      <w:pPr>
        <w:pStyle w:val="Heading3"/>
      </w:pPr>
      <w:r>
        <w:t xml:space="preserve">C. Audit Support</w:t>
      </w:r>
    </w:p>
    <w:p>
      <w:pPr>
        <w:pStyle w:val="FirstParagraph"/>
      </w:pPr>
      <w:r>
        <w:t xml:space="preserve">I participated in internal audits for several clients located in the greater Los Angeles area. This involved testing internal controls, sampling transactions for accuracy, and documenting findings. The experience highlighted the importance of professional skepticism and attention to detail that defines a competent</w:t>
      </w:r>
      <w:r>
        <w:t xml:space="preserve"> </w:t>
      </w:r>
      <w:r>
        <w:rPr>
          <w:bCs/>
          <w:b/>
        </w:rPr>
        <w:t xml:space="preserve">Accountant</w:t>
      </w:r>
      <w:r>
        <w:t xml:space="preserve">. I learned how to identify potential red flags in financial data that could indicate errors or irregularities.</w:t>
      </w:r>
    </w:p>
    <w:bookmarkEnd w:id="25"/>
    <w:bookmarkStart w:id="26" w:name="d.-software-proficiency"/>
    <w:p>
      <w:pPr>
        <w:pStyle w:val="Heading3"/>
      </w:pPr>
      <w:r>
        <w:t xml:space="preserve">D. Software Proficiency</w:t>
      </w:r>
    </w:p>
    <w:p>
      <w:pPr>
        <w:pStyle w:val="FirstParagraph"/>
      </w:pPr>
      <w:r>
        <w:t xml:space="preserve">A major component of my learning curve involved mastering industry-standard software. I received extensive training on QuickBooks Online and SAP Financial Module. These tools are ubiquitous in firms across</w:t>
      </w:r>
      <w:r>
        <w:t xml:space="preserve"> </w:t>
      </w:r>
      <w:r>
        <w:rPr>
          <w:bCs/>
          <w:b/>
        </w:rPr>
        <w:t xml:space="preserve">United States Los Angeles</w:t>
      </w:r>
      <w:r>
        <w:t xml:space="preserve">. By the end of the internship, I was able to generate automated reports and manage client data securely within these platforms.</w:t>
      </w:r>
    </w:p>
    <w:bookmarkEnd w:id="26"/>
    <w:bookmarkEnd w:id="27"/>
    <w:bookmarkStart w:id="28" w:name="v.-challenges-and-solutions"/>
    <w:p>
      <w:pPr>
        <w:pStyle w:val="Heading2"/>
      </w:pPr>
      <w:r>
        <w:t xml:space="preserve">V. Challenges and Solutions</w:t>
      </w:r>
    </w:p>
    <w:p>
      <w:pPr>
        <w:pStyle w:val="FirstParagraph"/>
      </w:pPr>
      <w:r>
        <w:t xml:space="preserve">The transition from academic theory to professional practice presented several challenges. Initially, I struggled with the volume of data that needed to be processed daily. The high cost of living and fast pace of life in</w:t>
      </w:r>
      <w:r>
        <w:t xml:space="preserve"> </w:t>
      </w:r>
      <w:r>
        <w:rPr>
          <w:bCs/>
          <w:b/>
        </w:rPr>
        <w:t xml:space="preserve">United States Los Angeles</w:t>
      </w:r>
      <w:r>
        <w:t xml:space="preserve"> </w:t>
      </w:r>
      <w:r>
        <w:t xml:space="preserve">also meant that the business environment was incredibly demanding, with tight deadlines often looming over projects.</w:t>
      </w:r>
    </w:p>
    <w:p>
      <w:pPr>
        <w:pStyle w:val="BodyText"/>
      </w:pPr>
      <w:r>
        <w:t xml:space="preserve">To overcome these challenges, I adopted a prioritization strategy using the Eisenhower Matrix to manage my tasks effectively. I also sought regular feedback from my supervisors to ensure my work aligned with firm standards. Additionally, I joined study groups at the office where interns and junior staff shared tips on software shortcuts and efficient filing systems.</w:t>
      </w:r>
    </w:p>
    <w:bookmarkEnd w:id="28"/>
    <w:bookmarkStart w:id="29" w:name="vi.-skills-acquired"/>
    <w:p>
      <w:pPr>
        <w:pStyle w:val="Heading2"/>
      </w:pPr>
      <w:r>
        <w:t xml:space="preserve">VI. Skills Acquired</w:t>
      </w:r>
    </w:p>
    <w:p>
      <w:pPr>
        <w:pStyle w:val="FirstParagraph"/>
      </w:pPr>
      <w:r>
        <w:t xml:space="preserve">This internship has significantly enhanced my professional toolkit:</w:t>
      </w:r>
    </w:p>
    <w:p>
      <w:pPr>
        <w:numPr>
          <w:ilvl w:val="0"/>
          <w:numId w:val="1002"/>
        </w:numPr>
        <w:pStyle w:val="Compact"/>
      </w:pPr>
      <w:r>
        <w:t xml:space="preserve"> Proficiency in GAAP, tax regulations, Excel advanced functions, and accounting software.</w:t>
      </w:r>
    </w:p>
    <w:p>
      <w:pPr>
        <w:numPr>
          <w:ilvl w:val="0"/>
          <w:numId w:val="1002"/>
        </w:numPr>
        <w:pStyle w:val="Compact"/>
      </w:pPr>
      <w:r>
        <w:t xml:space="preserve"> Ability to interpret financial data and identify trends or discrepancies.</w:t>
      </w:r>
    </w:p>
    <w:p>
      <w:pPr>
        <w:numPr>
          <w:ilvl w:val="0"/>
          <w:numId w:val="1002"/>
        </w:numPr>
        <w:pStyle w:val="Compact"/>
      </w:pPr>
      <w:r>
        <w:t xml:space="preserve"> Improved ability to explain complex financial concepts to non-financial stakeholders.</w:t>
      </w:r>
    </w:p>
    <w:p>
      <w:pPr>
        <w:numPr>
          <w:ilvl w:val="0"/>
          <w:numId w:val="1002"/>
        </w:numPr>
        <w:pStyle w:val="Compact"/>
      </w:pPr>
      <w:r>
        <w:t xml:space="preserve"> A deeper understanding of the ethical responsibilities inherent in the role of an</w:t>
      </w:r>
      <w:r>
        <w:t xml:space="preserve"> </w:t>
      </w:r>
      <w:r>
        <w:rPr>
          <w:bCs/>
          <w:b/>
        </w:rPr>
        <w:t xml:space="preserve">Accountant</w:t>
      </w:r>
      <w:r>
        <w:t xml:space="preserve">.</w:t>
      </w:r>
    </w:p>
    <w:bookmarkEnd w:id="29"/>
    <w:bookmarkStart w:id="30" w:name="vii.-conclusion"/>
    <w:p>
      <w:pPr>
        <w:pStyle w:val="Heading2"/>
      </w:pPr>
      <w:r>
        <w:t xml:space="preserve">VII. Conclusion</w:t>
      </w:r>
    </w:p>
    <w:p>
      <w:pPr>
        <w:pStyle w:val="FirstParagraph"/>
      </w:pPr>
      <w:r>
        <w:t xml:space="preserve">In conclusion, my internship as an Accountant intern in United States Los Angeles was a transformative experience. It provided me with the practical skills and professional confidence necessary to pursue a career in accounting. The dynamic business environment of Los Angeles served as an excellent classroom, offering diverse case studies and real-world applications of accounting theories.</w:t>
      </w:r>
    </w:p>
    <w:p>
      <w:pPr>
        <w:pStyle w:val="BodyText"/>
      </w:pPr>
      <w:r>
        <w:t xml:space="preserve">I am grateful for the mentorship provided by the team at Pacific Coast Financial Solutions. They helped me understand not just the "how" but also the "why" behind every entry and report. This internship has confirmed my passion for financial integrity and strategic planning. As I look toward future opportunities, I carry with me not only technical expertise but also a profound respect for the rigor required of an</w:t>
      </w:r>
      <w:r>
        <w:t xml:space="preserve"> </w:t>
      </w:r>
      <w:r>
        <w:rPr>
          <w:bCs/>
          <w:b/>
        </w:rPr>
        <w:t xml:space="preserve">Accountant</w:t>
      </w:r>
      <w:r>
        <w:t xml:space="preserve"> </w:t>
      </w:r>
      <w:r>
        <w:t xml:space="preserve">in major economic centers like</w:t>
      </w:r>
      <w:r>
        <w:t xml:space="preserve"> </w:t>
      </w:r>
      <w:r>
        <w:rPr>
          <w:bCs/>
          <w:b/>
        </w:rPr>
        <w:t xml:space="preserve">United States Los Angeles</w:t>
      </w:r>
      <w:r>
        <w:t xml:space="preserve">. This experience has laid a solid foundation for my professional journey ahead.</w:t>
      </w:r>
    </w:p>
    <w:p>
      <w:r>
        <w:pict>
          <v:rect style="width:0;height:1.5pt" o:hralign="center" o:hrstd="t" o:hr="t"/>
        </w:pict>
      </w:r>
    </w:p>
    <w:p>
      <w:pPr>
        <w:pStyle w:val="FirstParagraph"/>
      </w:pPr>
      <w:r>
        <w:rPr>
          <w:iCs/>
          <w:i/>
        </w:rPr>
        <w:t xml:space="preserve">This report was prepared in accordance with academic standards and reflects the personal experiences of the author during their internship tenure.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dc:title>
  <dc:creator/>
  <dc:language>en</dc:language>
  <cp:keywords/>
  <dcterms:created xsi:type="dcterms:W3CDTF">2026-07-29T17:21:51Z</dcterms:created>
  <dcterms:modified xsi:type="dcterms:W3CDTF">2026-07-29T17:21:51Z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