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Spain</w:t>
      </w:r>
      <w:r>
        <w:t xml:space="preserve"> </w:t>
      </w:r>
      <w:r>
        <w:t xml:space="preserve">Madrid</w:t>
      </w:r>
    </w:p>
    <w:p>
      <w:pPr>
        <w:pStyle w:val="FirstParagraph"/>
      </w:pPr>
      <w:r>
        <w:rPr>
          <w:bCs/>
          <w:b/>
        </w:rPr>
        <w:t xml:space="preserve">Name:</w:t>
      </w:r>
      <w:r>
        <w:t xml:space="preserve"> </w:t>
      </w:r>
      <w:r>
        <w:t xml:space="preserve">[Student Name]</w:t>
      </w:r>
      <w:r>
        <w:br/>
      </w:r>
      <w:r>
        <w:rPr>
          <w:bCs/>
          <w:b/>
        </w:rPr>
        <w:t xml:space="preserve">Degree/Program:</w:t>
      </w:r>
      <w:r>
        <w:t xml:space="preserve"> </w:t>
      </w:r>
      <w:r>
        <w:t xml:space="preserve">Bachelor of Arts in Dramatic Arts &amp; Performance Studies</w:t>
      </w:r>
      <w:r>
        <w:br/>
      </w:r>
    </w:p>
    <w:p>
      <w:pPr>
        <w:pStyle w:val="BodyText"/>
      </w:pPr>
      <w:r>
        <w:t xml:space="preserve">Institution:** University of the Performing Arts, Madrid Division</w:t>
      </w:r>
      <w:r>
        <w:br/>
      </w:r>
      <w:r>
        <w:t xml:space="preserve">**Placement Location: Teatro Real Academy &amp; Independent Theatre Circuit, Spain Madrid</w:t>
      </w:r>
      <w:r>
        <w:br/>
      </w:r>
      <w:r>
        <w:br/>
      </w:r>
    </w:p>
    <w:bookmarkStart w:id="26" w:name="comprehensive-internship-report"/>
    <w:p>
      <w:pPr>
        <w:pStyle w:val="Heading1"/>
      </w:pPr>
      <w:r>
        <w:t xml:space="preserve">Comprehensive Internship Report</w:t>
      </w:r>
    </w:p>
    <w:p>
      <w:pPr>
        <w:pStyle w:val="FirstParagraph"/>
      </w:pPr>
      <w:r>
        <w:rPr>
          <w:bCs/>
          <w:b/>
        </w:rPr>
        <w:t xml:space="preserve">Candidate Role: Actor</w:t>
      </w:r>
    </w:p>
    <w:bookmarkStart w:id="20" w:name="Xe2392774a622e42d9b8838b8c9a52f3696a9d81"/>
    <w:p>
      <w:pPr>
        <w:pStyle w:val="Heading2"/>
      </w:pPr>
      <w:r>
        <w:t xml:space="preserve">I. Executive Summary and Introduction to the Environment in Spain Madrid</w:t>
      </w:r>
    </w:p>
    <w:p>
      <w:pPr>
        <w:pStyle w:val="FirstParagraph"/>
      </w:pPr>
      <w:r>
        <w:t xml:space="preserve">This report serves as a comprehensive documentation of my professional internship period dedicated to the craft of acting within the vibrant cultural landscape of Spain Madrid. The objective of this internship was not merely to observe, but to immerse oneself in the rigorous demands and artistic nuances required by professional actors operating within one of Europe’s most historic theatrical capitals. By situating this experience specifically in</w:t>
      </w:r>
      <w:r>
        <w:t xml:space="preserve"> </w:t>
      </w:r>
      <w:r>
        <w:rPr>
          <w:bCs/>
          <w:b/>
        </w:rPr>
        <w:t xml:space="preserve">Spain Madrid</w:t>
      </w:r>
      <w:r>
        <w:t xml:space="preserve">, the report highlights how the unique sociocultural fabric, linguistic richness, and competitive nature of this specific city shape an actor's development.</w:t>
      </w:r>
    </w:p>
    <w:p>
      <w:pPr>
        <w:pStyle w:val="BodyText"/>
      </w:pPr>
      <w:r>
        <w:t xml:space="preserve">The transition from academic theory to practical application is often fraught with challenges. However, by choosing</w:t>
      </w:r>
      <w:r>
        <w:t xml:space="preserve"> </w:t>
      </w:r>
      <w:r>
        <w:rPr>
          <w:bCs/>
          <w:b/>
        </w:rPr>
        <w:t xml:space="preserve">Spain Madrid</w:t>
      </w:r>
      <w:r>
        <w:t xml:space="preserve"> </w:t>
      </w:r>
      <w:r>
        <w:t xml:space="preserve">as the locus for my professional training in acting, I sought to engage with a tradition that blends classical Spanish theatrical heritage with contemporary avant-garde methods. The city’s dense concentration of theaters—from the grandeur of the Teatro Real to intimate independent venues in Malasaña—provided an unparalleled laboratory for an aspiring</w:t>
      </w:r>
      <w:r>
        <w:t xml:space="preserve"> </w:t>
      </w:r>
      <w:r>
        <w:rPr>
          <w:bCs/>
          <w:b/>
        </w:rPr>
        <w:t xml:space="preserve">Actor</w:t>
      </w:r>
      <w:r>
        <w:t xml:space="preserve">.</w:t>
      </w:r>
    </w:p>
    <w:bookmarkEnd w:id="20"/>
    <w:bookmarkStart w:id="21" w:name="Xe20ae285c06f1a8933dc1c37802667b594f326d"/>
    <w:p>
      <w:pPr>
        <w:pStyle w:val="Heading2"/>
      </w:pPr>
      <w:r>
        <w:t xml:space="preserve">II. Objectives and Professional Competencies Developed</w:t>
      </w:r>
    </w:p>
    <w:p>
      <w:pPr>
        <w:pStyle w:val="FirstParagraph"/>
      </w:pPr>
      <w:r>
        <w:t xml:space="preserve">The primary objective of this internship was to refine technical vocal and physical skills while understanding the business mechanics of the entertainment industry in a foreign market. As an</w:t>
      </w:r>
      <w:r>
        <w:t xml:space="preserve"> </w:t>
      </w:r>
      <w:r>
        <w:rPr>
          <w:bCs/>
          <w:b/>
        </w:rPr>
        <w:t xml:space="preserve">Actor</w:t>
      </w:r>
      <w:r>
        <w:t xml:space="preserve">, the goal was to move beyond self-tape submissions and engage in collaborative ensemble work that mirrors real-world production environments. Specifically, I aimed to master:</w:t>
      </w:r>
    </w:p>
    <w:p>
      <w:pPr>
        <w:numPr>
          <w:ilvl w:val="0"/>
          <w:numId w:val="1001"/>
        </w:numPr>
        <w:pStyle w:val="Compact"/>
      </w:pPr>
      <w:r>
        <w:rPr>
          <w:bCs/>
          <w:b/>
        </w:rPr>
        <w:t xml:space="preserve">Linguistic Precision:</w:t>
      </w:r>
      <w:r>
        <w:t xml:space="preserve"> </w:t>
      </w:r>
      <w:r>
        <w:t xml:space="preserve">Enhancing diction and emotional resonance in both Castilian Spanish (Castellano) and regional variations, which is critical for an</w:t>
      </w:r>
      <w:r>
        <w:t xml:space="preserve"> </w:t>
      </w:r>
      <w:r>
        <w:rPr>
          <w:bCs/>
          <w:b/>
        </w:rPr>
        <w:t xml:space="preserve">Actor</w:t>
      </w:r>
      <w:r>
        <w:t xml:space="preserve"> </w:t>
      </w:r>
      <w:r>
        <w:t xml:space="preserve">working in</w:t>
      </w:r>
      <w:r>
        <w:t xml:space="preserve"> </w:t>
      </w:r>
      <w:r>
        <w:rPr>
          <w:bCs/>
          <w:b/>
        </w:rPr>
        <w:t xml:space="preserve">Spain Madrid</w:t>
      </w:r>
      <w:r>
        <w:t xml:space="preserve">.</w:t>
      </w:r>
    </w:p>
    <w:p>
      <w:pPr>
        <w:numPr>
          <w:ilvl w:val="0"/>
          <w:numId w:val="1001"/>
        </w:numPr>
        <w:pStyle w:val="Compact"/>
      </w:pPr>
      <w:r>
        <w:t xml:space="preserve">Method Integration:</w:t>
      </w:r>
      <w:r>
        <w:t xml:space="preserve"> </w:t>
      </w:r>
      <w:r>
        <w:br/>
      </w:r>
      <w:r>
        <w:t xml:space="preserve">Applying Stanislavski and Meisner techniques within the context of Spanish rehearsal practices, which often emphasize rhythm and emotional intensity over rigid blocking.</w:t>
      </w:r>
    </w:p>
    <w:p>
      <w:pPr>
        <w:numPr>
          <w:ilvl w:val="0"/>
          <w:numId w:val="1001"/>
        </w:numPr>
        <w:pStyle w:val="Compact"/>
      </w:pPr>
      <w:r>
        <w:t xml:space="preserve">Audition Mastery:</w:t>
      </w:r>
      <w:r>
        <w:t xml:space="preserve"> </w:t>
      </w:r>
      <w:r>
        <w:t xml:space="preserve">Understanding the specific casting preferences in</w:t>
      </w:r>
      <w:r>
        <w:t xml:space="preserve"> </w:t>
      </w:r>
      <w:r>
        <w:rPr>
          <w:bCs/>
          <w:b/>
        </w:rPr>
        <w:t xml:space="preserve">Spain Madrid</w:t>
      </w:r>
      <w:r>
        <w:t xml:space="preserve">, where directors often look for authenticity and a deep connection to cultural subtext rather than purely mechanical execution.</w:t>
      </w:r>
    </w:p>
    <w:bookmarkEnd w:id="21"/>
    <w:bookmarkStart w:id="22" w:name="X8fcd31c2c9a27944178df401a3d159260fc74be"/>
    <w:p>
      <w:pPr>
        <w:pStyle w:val="Heading2"/>
      </w:pPr>
      <w:r>
        <w:t xml:space="preserve">III. Description of Activities and Daily Routine</w:t>
      </w:r>
    </w:p>
    <w:p>
      <w:pPr>
        <w:pStyle w:val="FirstParagraph"/>
      </w:pPr>
      <w:r>
        <w:t xml:space="preserve">The daily routine as an intern</w:t>
      </w:r>
      <w:r>
        <w:t xml:space="preserve"> </w:t>
      </w:r>
      <w:r>
        <w:rPr>
          <w:bCs/>
          <w:b/>
        </w:rPr>
        <w:t xml:space="preserve">Actor</w:t>
      </w:r>
      <w:r>
        <w:t xml:space="preserve"> </w:t>
      </w:r>
      <w:r>
        <w:t xml:space="preserve">in</w:t>
      </w:r>
      <w:r>
        <w:t xml:space="preserve"> </w:t>
      </w:r>
      <w:r>
        <w:t xml:space="preserve">Spain Madrid</w:t>
      </w:r>
      <w:r>
        <w:t xml:space="preserve"> </w:t>
      </w:r>
      <w:r>
        <w:t xml:space="preserve">was intense and multifaceted. My mornings began at the Teatro Real Academy, where I participated in vocal warm-ups focused on the specific phonetic challenges of Spanish consonants and vowels. Unlike my previous training, which was heavily Anglo-American centric, the approach here emphasized "belting" with clarity without losing emotional texture.</w:t>
      </w:r>
    </w:p>
    <w:p>
      <w:pPr>
        <w:pStyle w:val="BodyText"/>
      </w:pPr>
      <w:r>
        <w:t xml:space="preserve">Afternoons were dedicated to script analysis and scene study. In this role as an</w:t>
      </w:r>
      <w:r>
        <w:t xml:space="preserve"> </w:t>
      </w:r>
      <w:r>
        <w:rPr>
          <w:bCs/>
          <w:b/>
        </w:rPr>
        <w:t xml:space="preserve">Actor</w:t>
      </w:r>
      <w:r>
        <w:t xml:space="preserve">, I was assigned scenes from contemporary Spanish playwrights such as Juan Mayorga and Albert Espinosa. This required a deep dive into the sociopolitical commentary embedded in these texts, which is characteristic of the theatre scene in</w:t>
      </w:r>
    </w:p>
    <w:p>
      <w:pPr>
        <w:pStyle w:val="BodyText"/>
      </w:pPr>
      <w:r>
        <w:t xml:space="preserve">Spain Madrid. Understanding the historical context of post-Francoist Spain was essential for portraying characters with authenticity.</w:t>
      </w:r>
    </w:p>
    <w:p>
      <w:pPr>
        <w:pStyle w:val="BodyText"/>
      </w:pPr>
      <w:r>
        <w:t xml:space="preserve">I also spent significant time observing casting calls at various independent theatres across districts like Chueca and Lavapiés. This observational phase was crucial. As an</w:t>
      </w:r>
      <w:r>
        <w:t xml:space="preserve"> </w:t>
      </w:r>
      <w:r>
        <w:rPr>
          <w:bCs/>
          <w:b/>
        </w:rPr>
        <w:t xml:space="preserve">Actor</w:t>
      </w:r>
      <w:r>
        <w:t xml:space="preserve">, witnessing how directors in</w:t>
      </w:r>
    </w:p>
    <w:p>
      <w:pPr>
        <w:pStyle w:val="BodyText"/>
      </w:pPr>
      <w:r>
        <w:t xml:space="preserve">Spain Madrid interact with talent revealed a hierarchy of respect and spontaneity that differs from other European capitals. The casting process here is less about rehearsed monologues and more about improvisation tests that assess the actor's ability to listen and react organically.</w:t>
      </w:r>
    </w:p>
    <w:p>
      <w:pPr>
        <w:pStyle w:val="BodyText"/>
      </w:pPr>
      <w:r>
        <w:t xml:space="preserve">;</w:t>
      </w:r>
    </w:p>
    <w:bookmarkEnd w:id="22"/>
    <w:bookmarkStart w:id="23" w:name="iv.-cultural-immersion-and-adaptability"/>
    <w:p>
      <w:pPr>
        <w:pStyle w:val="Heading2"/>
      </w:pPr>
      <w:r>
        <w:t xml:space="preserve">IV. Cultural Immersion and Adaptability</w:t>
      </w:r>
    </w:p>
    <w:p>
      <w:pPr>
        <w:pStyle w:val="FirstParagraph"/>
      </w:pPr>
      <w:r>
        <w:t xml:space="preserve">A significant portion of this internship report must address the cultural immersion aspect. Acting in</w:t>
      </w:r>
    </w:p>
    <w:p>
      <w:pPr>
        <w:pStyle w:val="BodyText"/>
      </w:pPr>
      <w:r>
        <w:t xml:space="preserve">Spain Madrid is not just a job; it is a lifestyle that requires adaptability to social norms, working hours, and collaborative etiquette. The concept of "sobremesa" (the time spent talking after a meal) extended into professional networking dinners, where relationships were built and casting opportunities were discussed informally.</w:t>
      </w:r>
    </w:p>
    <w:p>
      <w:pPr>
        <w:pStyle w:val="BodyText"/>
      </w:pPr>
      <w:r>
        <w:t xml:space="preserve">;</w:t>
      </w:r>
    </w:p>
    <w:p>
      <w:pPr>
        <w:pStyle w:val="BodyText"/>
      </w:pPr>
      <w:r>
        <w:t xml:space="preserve">As an</w:t>
      </w:r>
    </w:p>
    <w:p>
      <w:pPr>
        <w:pStyle w:val="BodyText"/>
      </w:pPr>
      <w:r>
        <w:t xml:space="preserve">Actor, learning to navigate these social nuances was as important as learning lines. I had to adapt my communication style to be more expressive and emotionally open, traits that are highly valued in the theatrical community of</w:t>
      </w:r>
    </w:p>
    <w:p>
      <w:pPr>
        <w:pStyle w:val="BodyText"/>
      </w:pPr>
      <w:r>
        <w:t xml:space="preserve">Spain Madrid. Furthermore, understanding the local labor laws and union structures (SGAE) provided me with a realistic view of the economic realities facing performing artists in this region.</w:t>
      </w:r>
    </w:p>
    <w:p>
      <w:pPr>
        <w:pStyle w:val="BodyText"/>
      </w:pPr>
      <w:r>
        <w:t xml:space="preserve">;</w:t>
      </w:r>
    </w:p>
    <w:bookmarkEnd w:id="23"/>
    <w:bookmarkStart w:id="24" w:name="v.-challenges-encountered"/>
    <w:p>
      <w:pPr>
        <w:pStyle w:val="Heading2"/>
      </w:pPr>
      <w:r>
        <w:t xml:space="preserve">V. Challenges Encountered</w:t>
      </w:r>
    </w:p>
    <w:p>
      <w:pPr>
        <w:pStyle w:val="FirstParagraph"/>
      </w:pPr>
      <w:r>
        <w:t xml:space="preserve">;</w:t>
      </w:r>
    </w:p>
    <w:p>
      <w:pPr>
        <w:pStyle w:val="BodyText"/>
      </w:pPr>
      <w:r>
        <w:t xml:space="preserve">The most significant challenge was overcoming language barriers beyond mere vocabulary. Idioms, cultural references, and regional slang are prevalent in</w:t>
      </w:r>
    </w:p>
    <w:p>
      <w:pPr>
        <w:pStyle w:val="BodyText"/>
      </w:pPr>
      <w:r>
        <w:t xml:space="preserve">Spain Madrid. As an</w:t>
      </w:r>
    </w:p>
    <w:p>
      <w:pPr>
        <w:pStyle w:val="BodyText"/>
      </w:pPr>
      <w:r>
        <w:t xml:space="preserve">Actor, failing to grasp the subtext of these nuances can lead to misinterpretation of character motivation. Additionally, the competitive nature of the market meant that rejection was frequent. However, this environment fostered resilience. I learned to detach my personal self-worth from casting decisions, a vital psychological tool for any professional</w:t>
      </w:r>
    </w:p>
    <w:p>
      <w:pPr>
        <w:pStyle w:val="BodyText"/>
      </w:pPr>
      <w:r>
        <w:t xml:space="preserve">Actor.</w:t>
      </w:r>
    </w:p>
    <w:p>
      <w:pPr>
        <w:pStyle w:val="BodyText"/>
      </w:pPr>
      <w:r>
        <w:t xml:space="preserve">;</w:t>
      </w:r>
    </w:p>
    <w:bookmarkEnd w:id="24"/>
    <w:bookmarkStart w:id="25" w:name="vi.-conclusion-and-future-outlook"/>
    <w:p>
      <w:pPr>
        <w:pStyle w:val="Heading2"/>
      </w:pPr>
      <w:r>
        <w:t xml:space="preserve">VI. Conclusion and Future Outlook</w:t>
      </w:r>
    </w:p>
    <w:p>
      <w:pPr>
        <w:pStyle w:val="FirstParagraph"/>
      </w:pPr>
      <w:r>
        <w:t xml:space="preserve">;</w:t>
      </w:r>
    </w:p>
    <w:p>
      <w:pPr>
        <w:pStyle w:val="BodyText"/>
      </w:pPr>
      <w:r>
        <w:t xml:space="preserve">In conclusion, this internship has been instrumental in shaping my professional identity as an</w:t>
      </w:r>
    </w:p>
    <w:p>
      <w:pPr>
        <w:pStyle w:val="BodyText"/>
      </w:pPr>
      <w:r>
        <w:t xml:space="preserve">Actor. The experience gained in the dynamic environment of</w:t>
      </w:r>
    </w:p>
    <w:p>
      <w:pPr>
        <w:pStyle w:val="BodyText"/>
      </w:pPr>
      <w:r>
        <w:t xml:space="preserve">Spain Madrid has provided me with a robust foundation in technical skill, cultural awareness, and professional resilience. I have not only improved my craft but also gained a profound appreciation for the specific theatrical traditions that define this region.</w:t>
      </w:r>
    </w:p>
    <w:p>
      <w:pPr>
        <w:pStyle w:val="BodyText"/>
      </w:pPr>
      <w:r>
        <w:t xml:space="preserve">;</w:t>
      </w:r>
    </w:p>
    <w:p>
      <w:pPr>
        <w:pStyle w:val="BodyText"/>
      </w:pPr>
      <w:r>
        <w:t xml:space="preserve">The insights gathered during this period will serve as the cornerstone of my future career. Whether pursuing roles in classical Spanish theatre or contemporary international co-productions based in</w:t>
      </w:r>
    </w:p>
    <w:p>
      <w:pPr>
        <w:pStyle w:val="BodyText"/>
      </w:pPr>
      <w:r>
        <w:t xml:space="preserve">Spain Madrid, I am now better equipped to deliver performances that are authentic, emotionally resonant, and technically proficient. This report confirms that an internship as an</w:t>
      </w:r>
    </w:p>
    <w:p>
      <w:pPr>
        <w:pStyle w:val="BodyText"/>
      </w:pPr>
      <w:r>
        <w:t xml:space="preserve">Actor in this specific location offers unparalleled opportunities for growth, making it a pivotal chapter in my artistic journey.</w:t>
      </w:r>
    </w:p>
    <w:p>
      <w:pPr>
        <w:pStyle w:val="BodyText"/>
      </w:pPr>
      <w:r>
        <w:t xml:space="preserve">;</w:t>
      </w:r>
    </w:p>
    <w:p>
      <w:pPr>
        <w:pStyle w:val="BodyText"/>
      </w:pPr>
      <w:r>
        <w:rPr>
          <w:iCs/>
          <w:i/>
        </w:rPr>
        <w:t xml:space="preserve">This document was generated to fulfill the academic requirements of the Drama and Performance Arts program. All activities described were conducted under supervision within the legal framework of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Spain Madrid</dc:title>
  <dc:creator/>
  <dc:language>en</dc:language>
  <cp:keywords/>
  <dcterms:created xsi:type="dcterms:W3CDTF">2026-07-29T09:09:34Z</dcterms:created>
  <dcterms:modified xsi:type="dcterms:W3CDTF">2026-07-29T09:09:34Z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