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Performance</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internship-report"/>
    <w:p>
      <w:pPr>
        <w:pStyle w:val="Heading1"/>
      </w:pPr>
      <w:r>
        <w:t xml:space="preserve">Internship Report</w:t>
      </w:r>
    </w:p>
    <w:p>
      <w:pPr>
        <w:pStyle w:val="FirstParagraph"/>
      </w:pPr>
      <w:r>
        <w:rPr>
          <w:bCs/>
          <w:b/>
        </w:rPr>
        <w:t xml:space="preserve">Name:</w:t>
      </w:r>
      <w:r>
        <w:t xml:space="preserve"> </w:t>
      </w:r>
      <w:r>
        <w:t xml:space="preserve">Jordan A. Sterling</w:t>
      </w:r>
      <w:r>
        <w:br/>
      </w:r>
      <w:r>
        <w:rPr>
          <w:bCs/>
          <w:b/>
        </w:rPr>
        <w:t xml:space="preserve">ID Number:</w:t>
      </w:r>
      <w:r>
        <w:t xml:space="preserve"> </w:t>
      </w:r>
      <w:r>
        <w:t xml:space="preserve">2024-INT-892</w:t>
      </w:r>
      <w:r>
        <w:br/>
      </w:r>
    </w:p>
    <w:p>
      <w:pPr>
        <w:pStyle w:val="BodyText"/>
      </w:pPr>
      <w:r>
        <w:t xml:space="preserve">Institution:** Midwest University of Performing Arts</w:t>
      </w:r>
      <w:r>
        <w:br/>
      </w:r>
    </w:p>
    <w:p>
      <w:pPr>
        <w:pStyle w:val="BodyText"/>
      </w:pPr>
      <w:r>
        <w:t xml:space="preserve">Date of Submission:** May 15, 2024</w:t>
      </w:r>
    </w:p>
    <w:bookmarkEnd w:id="20"/>
    <w:bookmarkStart w:id="28" w:name="X16ff9b5d5886e27ab7799eb33829c65d1c7f3ec"/>
    <w:p>
      <w:pPr>
        <w:pStyle w:val="Heading1"/>
      </w:pPr>
      <w:r>
        <w:t xml:space="preserve">The Art of Performance in United States Chicago: An Internship Report on the Actor Experience</w:t>
      </w:r>
    </w:p>
    <w:bookmarkStart w:id="21" w:name="executive-summary"/>
    <w:p>
      <w:pPr>
        <w:pStyle w:val="Heading2"/>
      </w:pPr>
      <w:r>
        <w:t xml:space="preserve">Executive Summary</w:t>
      </w:r>
    </w:p>
    <w:p>
      <w:pPr>
        <w:pStyle w:val="FirstParagraph"/>
      </w:pPr>
      <w:r>
        <w:t xml:space="preserve">This report details a comprehensive twelve-week internship undertaken by the undersigned as an</w:t>
      </w:r>
      <w:r>
        <w:t xml:space="preserve"> </w:t>
      </w:r>
      <w:r>
        <w:rPr>
          <w:bCs/>
          <w:b/>
        </w:rPr>
        <w:t xml:space="preserve">Actor</w:t>
      </w:r>
      <w:r>
        <w:t xml:space="preserve">, designed to bridge the gap between academic theory and professional application. The primary objective of this internship was to gain practical experience within one of the most vibrant theatrical ecosystems in the world, specifically focusing on the dynamic cultural landscape of</w:t>
      </w:r>
      <w:r>
        <w:t xml:space="preserve"> </w:t>
      </w:r>
      <w:r>
        <w:rPr>
          <w:bCs/>
          <w:b/>
        </w:rPr>
        <w:t xml:space="preserve">United States Chicago</w:t>
      </w:r>
      <w:r>
        <w:t xml:space="preserve">. Through rigorous training, ensemble work, and exposure to various genres ranging from classical repertory to contemporary improvisation, this document outlines the skills acquired, challenges faced, and professional insights gained during this transformative period.</w:t>
      </w:r>
    </w:p>
    <w:bookmarkEnd w:id="21"/>
    <w:bookmarkStart w:id="22" w:name="X3370a6b2bae40d094d8ec89fed66026ae110393"/>
    <w:p>
      <w:pPr>
        <w:pStyle w:val="Heading2"/>
      </w:pPr>
      <w:r>
        <w:t xml:space="preserve">Introduction: The Context of United States Chicago</w:t>
      </w:r>
    </w:p>
    <w:p>
      <w:pPr>
        <w:pStyle w:val="FirstParagraph"/>
      </w:pPr>
      <w:r>
        <w:t xml:space="preserve">The choice of location for this internship was deliberate.</w:t>
      </w:r>
      <w:r>
        <w:t xml:space="preserve"> </w:t>
      </w:r>
      <w:r>
        <w:rPr>
          <w:bCs/>
          <w:b/>
        </w:rPr>
        <w:t xml:space="preserve">United States Chicago</w:t>
      </w:r>
      <w:r>
        <w:t xml:space="preserve">, often referred to simply as the Windy City, possesses a unique theatrical heritage that distinguishes it from both New York’s commercial Broadway scene and Los Angeles’ film-centric industry. It is renowned for its deep roots in improvisation, anchored institutions like Steppenwolf Theatre Company and The Second City, as well as a thriving ecosystem of independent black-box theaters. For an aspiring</w:t>
      </w:r>
      <w:r>
        <w:t xml:space="preserve"> </w:t>
      </w:r>
      <w:r>
        <w:rPr>
          <w:bCs/>
          <w:b/>
        </w:rPr>
        <w:t xml:space="preserve">Actor</w:t>
      </w:r>
      <w:r>
        <w:t xml:space="preserve">, this city offers a laboratory where craft is prioritized over celebrity status.</w:t>
      </w:r>
    </w:p>
    <w:p>
      <w:pPr>
        <w:pStyle w:val="BodyText"/>
      </w:pPr>
      <w:r>
        <w:t xml:space="preserve">The internship was conducted under the mentorship of the "Windy City Repertory Project," a collective dedicated to nurturing new talent and reviving forgotten classics. The goal was to immerse oneself in the daily life of a working</w:t>
      </w:r>
      <w:r>
        <w:t xml:space="preserve"> </w:t>
      </w:r>
      <w:r>
        <w:rPr>
          <w:bCs/>
          <w:b/>
        </w:rPr>
        <w:t xml:space="preserve">Actor</w:t>
      </w:r>
      <w:r>
        <w:t xml:space="preserve">, understanding not just how to perform, but how to sustain a career within this specific regional theater market.</w:t>
      </w:r>
    </w:p>
    <w:bookmarkEnd w:id="22"/>
    <w:bookmarkStart w:id="23" w:name="objectives-of-the-internship"/>
    <w:p>
      <w:pPr>
        <w:pStyle w:val="Heading2"/>
      </w:pPr>
      <w:r>
        <w:t xml:space="preserve">Objectives of the Internship</w:t>
      </w:r>
    </w:p>
    <w:p>
      <w:pPr>
        <w:numPr>
          <w:ilvl w:val="0"/>
          <w:numId w:val="1001"/>
        </w:numPr>
        <w:pStyle w:val="Compact"/>
      </w:pPr>
      <w:r>
        <w:t xml:space="preserve">To master physical and vocal techniques required for live stage performance.</w:t>
      </w:r>
    </w:p>
    <w:p>
      <w:pPr>
        <w:numPr>
          <w:ilvl w:val="0"/>
          <w:numId w:val="1001"/>
        </w:numPr>
        <w:pStyle w:val="Compact"/>
      </w:pPr>
      <w:r>
        <w:t xml:space="preserve">To understand the collaborative dynamics of an ensemble cast in a high-pressure rehearsal environment.</w:t>
      </w:r>
    </w:p>
    <w:p>
      <w:pPr>
        <w:numPr>
          <w:ilvl w:val="0"/>
          <w:numId w:val="1001"/>
        </w:numPr>
        <w:pStyle w:val="Compact"/>
      </w:pPr>
      <w:r>
        <w:t xml:space="preserve">To gain insight into the business side of theater in</w:t>
      </w:r>
      <w:r>
        <w:t xml:space="preserve"> </w:t>
      </w:r>
      <w:r>
        <w:rPr>
          <w:bCs/>
          <w:b/>
        </w:rPr>
        <w:t xml:space="preserve">United States Chicago</w:t>
      </w:r>
      <w:r>
        <w:t xml:space="preserve">, including union regulations (Equity), casting processes, and networking etiquette.</w:t>
      </w:r>
    </w:p>
    <w:p>
      <w:pPr>
        <w:numPr>
          <w:ilvl w:val="0"/>
          <w:numId w:val="1001"/>
        </w:numPr>
        <w:pStyle w:val="Compact"/>
      </w:pPr>
      <w:r>
        <w:t xml:space="preserve">To develop emotional resilience and adaptability when interpreting diverse character archetypes.</w:t>
      </w:r>
    </w:p>
    <w:bookmarkEnd w:id="23"/>
    <w:bookmarkStart w:id="24" w:name="daily-responsibilities-and-activities"/>
    <w:p>
      <w:pPr>
        <w:pStyle w:val="Heading2"/>
      </w:pPr>
      <w:r>
        <w:t xml:space="preserve">Daily Responsibilities and Activities</w:t>
      </w:r>
    </w:p>
    <w:p>
      <w:pPr>
        <w:pStyle w:val="FirstParagraph"/>
      </w:pPr>
      <w:r>
        <w:t xml:space="preserve">The role of an</w:t>
      </w:r>
      <w:r>
        <w:t xml:space="preserve"> </w:t>
      </w:r>
      <w:r>
        <w:rPr>
          <w:bCs/>
          <w:b/>
        </w:rPr>
        <w:t xml:space="preserve">Actor</w:t>
      </w:r>
      <w:r>
        <w:t xml:space="preserve"> </w:t>
      </w:r>
      <w:r>
        <w:t xml:space="preserve">during this internship was multifaceted. Each day began with a rigorous physical warm-up, drawing upon techniques such as Alexander Technique and vocal resonance exercises. This preparation was essential for maintaining vocal health and physical stamina, requirements that are particularly demanding in the fast-paced theater scene of</w:t>
      </w:r>
      <w:r>
        <w:t xml:space="preserve"> </w:t>
      </w:r>
      <w:r>
        <w:rPr>
          <w:bCs/>
          <w:b/>
        </w:rPr>
        <w:t xml:space="preserve">United States Chicago</w:t>
      </w:r>
      <w:r>
        <w:t xml:space="preserve">.</w:t>
      </w:r>
    </w:p>
    <w:p>
      <w:pPr>
        <w:pStyle w:val="BodyText"/>
      </w:pPr>
      <w:r>
        <w:t xml:space="preserve">Rehearsals constituted the bulk of the day. The intern participated in script analysis workshops where textual subtext was dissected to find authentic character motivations. This process required a deep understanding of Stanislavski’s system and Meisner’s repetition exercises, which helped ground performances in reality rather than theatricality. As an</w:t>
      </w:r>
      <w:r>
        <w:t xml:space="preserve"> </w:t>
      </w:r>
      <w:r>
        <w:rPr>
          <w:bCs/>
          <w:b/>
        </w:rPr>
        <w:t xml:space="preserve">Actor</w:t>
      </w:r>
      <w:r>
        <w:t xml:space="preserve">, I learned to listen actively to scene partners, reacting truthfully in the moment—a skill that is paramount for believable stage presence.</w:t>
      </w:r>
    </w:p>
    <w:p>
      <w:pPr>
        <w:pStyle w:val="BodyText"/>
      </w:pPr>
      <w:r>
        <w:t xml:space="preserve">In addition to stage work, the internship included workshops on improvisation. Given Chicago’s global reputation as the birthplace of modern improv comedy, this component was crucial. Techniques learned here enhanced my ability to think on my feet and adapt to unexpected changes during live performances, a valuable asset for any</w:t>
      </w:r>
      <w:r>
        <w:t xml:space="preserve"> </w:t>
      </w:r>
      <w:r>
        <w:rPr>
          <w:bCs/>
          <w:b/>
        </w:rPr>
        <w:t xml:space="preserve">Actor</w:t>
      </w:r>
      <w:r>
        <w:t xml:space="preserve"> </w:t>
      </w:r>
      <w:r>
        <w:t xml:space="preserve">working in episodic television or theater.</w:t>
      </w:r>
    </w:p>
    <w:bookmarkEnd w:id="24"/>
    <w:bookmarkStart w:id="25" w:name="key-challenges-and-solutions"/>
    <w:p>
      <w:pPr>
        <w:pStyle w:val="Heading2"/>
      </w:pPr>
      <w:r>
        <w:t xml:space="preserve">Key Challenges and Solutions</w:t>
      </w:r>
    </w:p>
    <w:p>
      <w:pPr>
        <w:pStyle w:val="FirstParagraph"/>
      </w:pPr>
      <w:r>
        <w:t xml:space="preserve">The transition from academic training to professional environments presented significant challenges. One major hurdle was the intensity of the rehearsal schedule in</w:t>
      </w:r>
      <w:r>
        <w:t xml:space="preserve"> </w:t>
      </w:r>
      <w:r>
        <w:rPr>
          <w:bCs/>
          <w:b/>
        </w:rPr>
        <w:t xml:space="preserve">United States Chicago</w:t>
      </w:r>
      <w:r>
        <w:t xml:space="preserve">. The days were long, often exceeding ten hours, requiring exceptional physical and mental endurance. As an</w:t>
      </w:r>
      <w:r>
        <w:t xml:space="preserve"> </w:t>
      </w:r>
      <w:r>
        <w:rPr>
          <w:bCs/>
          <w:b/>
        </w:rPr>
        <w:t xml:space="preserve">Actor</w:t>
      </w:r>
      <w:r>
        <w:t xml:space="preserve">, I had to learn effective self-care routines, including proper hydration, sleep hygiene, and mental decompression techniques.</w:t>
      </w:r>
    </w:p>
    <w:p>
      <w:pPr>
        <w:pStyle w:val="BodyText"/>
      </w:pPr>
      <w:r>
        <w:t xml:space="preserve">Another challenge was the diversity of styles encountered. One week involved a gritty realism drama; the next required stylized movement for a avant-garde piece. Adapting one’s instrument to these varying demands tested my versatility as an</w:t>
      </w:r>
      <w:r>
        <w:t xml:space="preserve"> </w:t>
      </w:r>
      <w:r>
        <w:rPr>
          <w:bCs/>
          <w:b/>
        </w:rPr>
        <w:t xml:space="preserve">Actor</w:t>
      </w:r>
      <w:r>
        <w:t xml:space="preserve">. The solution lay in open communication with directors and embracing vulnerability, allowing me to step outside my comfort zone and discover new facets of my craft.</w:t>
      </w:r>
    </w:p>
    <w:bookmarkEnd w:id="25"/>
    <w:bookmarkStart w:id="26" w:name="professional-development-and-networking"/>
    <w:p>
      <w:pPr>
        <w:pStyle w:val="Heading2"/>
      </w:pPr>
      <w:r>
        <w:t xml:space="preserve">Professional Development and Networking</w:t>
      </w:r>
    </w:p>
    <w:p>
      <w:pPr>
        <w:pStyle w:val="FirstParagraph"/>
      </w:pPr>
      <w:r>
        <w:t xml:space="preserve">Beyond the stage, understanding the local industry in</w:t>
      </w:r>
      <w:r>
        <w:t xml:space="preserve"> </w:t>
      </w:r>
      <w:r>
        <w:rPr>
          <w:bCs/>
          <w:b/>
        </w:rPr>
        <w:t xml:space="preserve">United States Chicago</w:t>
      </w:r>
      <w:r>
        <w:t xml:space="preserve"> </w:t>
      </w:r>
      <w:r>
        <w:t xml:space="preserve">was vital. The internship facilitated introductions to casting directors, agents, and established theater professionals. I attended industry mixers and Q&amp;A sessions following performances, learning how to articulate my artistic vision concisely and professionally.</w:t>
      </w:r>
    </w:p>
    <w:p>
      <w:pPr>
        <w:pStyle w:val="BodyText"/>
      </w:pPr>
      <w:r>
        <w:t xml:space="preserve">I also gained exposure to the business aspects of being an</w:t>
      </w:r>
      <w:r>
        <w:t xml:space="preserve"> </w:t>
      </w:r>
      <w:r>
        <w:rPr>
          <w:bCs/>
          <w:b/>
        </w:rPr>
        <w:t xml:space="preserve">Actor</w:t>
      </w:r>
      <w:r>
        <w:t xml:space="preserve">, including contract negotiation basics and the importance of building a strong resume. In</w:t>
      </w:r>
      <w:r>
        <w:t xml:space="preserve"> </w:t>
      </w:r>
      <w:r>
        <w:rPr>
          <w:bCs/>
          <w:b/>
        </w:rPr>
        <w:t xml:space="preserve">United States Chicago</w:t>
      </w:r>
      <w:r>
        <w:t xml:space="preserve">, reputation is currency; reliability, punctuality, and collaborative spirit are often valued as highly as raw talent. This cultural nuance was a critical lesson in professional etiquette.</w:t>
      </w:r>
    </w:p>
    <w:bookmarkEnd w:id="26"/>
    <w:bookmarkStart w:id="27" w:name="conclusion"/>
    <w:p>
      <w:pPr>
        <w:pStyle w:val="Heading2"/>
      </w:pPr>
      <w:r>
        <w:t xml:space="preserve">Conclusion</w:t>
      </w:r>
    </w:p>
    <w:p>
      <w:pPr>
        <w:pStyle w:val="FirstParagraph"/>
      </w:pPr>
      <w:r>
        <w:t xml:space="preserve">This internship has been an instrumental period of growth for me as an emerging</w:t>
      </w:r>
      <w:r>
        <w:t xml:space="preserve"> </w:t>
      </w:r>
      <w:r>
        <w:rPr>
          <w:bCs/>
          <w:b/>
        </w:rPr>
        <w:t xml:space="preserve">Actor</w:t>
      </w:r>
      <w:r>
        <w:t xml:space="preserve">. The vibrant artistic community of</w:t>
      </w:r>
      <w:r>
        <w:t xml:space="preserve"> </w:t>
      </w:r>
      <w:r>
        <w:rPr>
          <w:bCs/>
          <w:b/>
        </w:rPr>
        <w:t xml:space="preserve">United States Chicago</w:t>
      </w:r>
      <w:r>
        <w:t xml:space="preserve"> </w:t>
      </w:r>
      <w:r>
        <w:t xml:space="preserve">provided a rich backdrop for honing my craft, challenging my preconceptions, and expanding my technical repertoire. I have learned that acting is not merely about imitation but about truthful human connection.</w:t>
      </w:r>
    </w:p>
    <w:p>
      <w:pPr>
        <w:pStyle w:val="BodyText"/>
      </w:pPr>
      <w:r>
        <w:t xml:space="preserve">The experience has solidified my commitment to this profession. The combination of rigorous classical training and the innovative spirit prevalent in Chicago’s theater scene has equipped me with a unique skill set. As I move forward in my career, I carry with me the lessons learned on these stages: discipline, collaboration, and an unwavering dedication to the truth of human experience.</w:t>
      </w:r>
    </w:p>
    <w:p>
      <w:pPr>
        <w:pStyle w:val="BodyText"/>
      </w:pPr>
      <w:r>
        <w:rPr>
          <w:bCs/>
          <w:b/>
        </w:rPr>
        <w:t xml:space="preserve">Intern Signature:</w:t>
      </w:r>
      <w:r>
        <w:t xml:space="preserve"> </w:t>
      </w:r>
      <w:r>
        <w:t xml:space="preserve">__________________________</w:t>
      </w:r>
    </w:p>
    <w:p>
      <w:pPr>
        <w:pStyle w:val="BodyText"/>
      </w:pPr>
      <w:r>
        <w:rPr>
          <w:bCs/>
          <w:b/>
        </w:rPr>
        <w:t xml:space="preserve">Mentor Signature:</w:t>
      </w:r>
      <w:r>
        <w:t xml:space="preserve"> </w:t>
      </w:r>
      <w:r>
        <w:t xml:space="preserve">__________________________</w:t>
      </w:r>
    </w:p>
    <w:p>
      <w:pPr>
        <w:pStyle w:val="BodyText"/>
      </w:pPr>
      <w:r>
        <w:br/>
      </w:r>
    </w:p>
    <w:p>
      <w:pPr>
        <w:pStyle w:val="BodyText"/>
      </w:pPr>
      <w:r>
        <w:rPr>
          <w:iCs/>
          <w:i/>
        </w:rPr>
        <w:t xml:space="preserve">"All the world's a stage, and all the men and women merely players; they have their exits and their entrances." - William Shakespeare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Art of Performance in United States Chicago</dc:title>
  <dc:creator/>
  <cp:keywords/>
  <dcterms:created xsi:type="dcterms:W3CDTF">2026-07-29T08:57:35Z</dcterms:created>
  <dcterms:modified xsi:type="dcterms:W3CDTF">2026-07-29T08:57:35Z</dcterms:modified>
</cp:coreProperties>
</file>

<file path=docProps/custom.xml><?xml version="1.0" encoding="utf-8"?>
<Properties xmlns="http://schemas.openxmlformats.org/officeDocument/2006/custom-properties" xmlns:vt="http://schemas.openxmlformats.org/officeDocument/2006/docPropsVTypes"/>
</file>