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Argentina,</w:t>
      </w:r>
      <w:r>
        <w:t xml:space="preserve"> </w:t>
      </w:r>
      <w:r>
        <w:t xml:space="preserve">Buenos</w:t>
      </w:r>
      <w:r>
        <w:t xml:space="preserve"> </w:t>
      </w:r>
      <w:r>
        <w:t xml:space="preserve">Aires</w:t>
      </w:r>
    </w:p>
    <w:bookmarkStart w:id="28" w:name="aerospace-engineer-internship-report"/>
    <w:p>
      <w:pPr>
        <w:pStyle w:val="Heading1"/>
      </w:pPr>
      <w:r>
        <w:t xml:space="preserve">Aerospace Engineer Internship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Argentina, Buenos Aires</w:t>
      </w:r>
      <w:r>
        <w:br/>
      </w:r>
      <w:r>
        <w:rPr>
          <w:bCs/>
          <w:b/>
        </w:rPr>
        <w:t xml:space="preserve">Degree Program:</w:t>
      </w:r>
      <w:r>
        <w:t xml:space="preserve"> </w:t>
      </w:r>
      <w:r>
        <w:t xml:space="preserve">Bachelor of Science in Aerospace Engineering</w:t>
      </w:r>
    </w:p>
    <w:bookmarkStart w:id="20" w:name="executive-summary"/>
    <w:p>
      <w:pPr>
        <w:pStyle w:val="Heading2"/>
      </w:pPr>
      <w:r>
        <w:t xml:space="preserve">1. Executive Summary</w:t>
      </w:r>
    </w:p>
    <w:p>
      <w:pPr>
        <w:pStyle w:val="FirstParagraph"/>
      </w:pPr>
      <w:r>
        <w:t xml:space="preserve">This document serves as the comprehensive final report for the academic internship program completed by this Aerospace Engineer candidate. The internship was conducted within the dynamic and historically significant aviation sector of Argentina, specifically centered in Buenos Aires. Over a period of twelve weeks, the intern gained practical experience in aerodynamic analysis, structural integrity assessments, and regulatory compliance within a leading regional aerospace firm. This report details the technical challenges faced, the methodologies employed to solve them using modern engineering principles, and the professional growth achieved while contributing to projects that support Argentina's growing presence in global aerospace manufacturing. The experience provided invaluable insights into how an Aerospace Engineer operates within the specific economic and industrial context of Buenos Aires.</w:t>
      </w:r>
    </w:p>
    <w:bookmarkEnd w:id="20"/>
    <w:bookmarkStart w:id="21" w:name="introduction-and-context"/>
    <w:p>
      <w:pPr>
        <w:pStyle w:val="Heading2"/>
      </w:pPr>
      <w:r>
        <w:t xml:space="preserve">2. Introduction and Context</w:t>
      </w:r>
    </w:p>
    <w:p>
      <w:pPr>
        <w:pStyle w:val="FirstParagraph"/>
      </w:pPr>
      <w:r>
        <w:t xml:space="preserve">The aviation industry in Argentina has a rich history, yet it faces unique challenges and opportunities when operating from Buenos Aires. As one of the few South American countries with a robust aerospace manufacturing base, the region serves as a critical hub for component design and satellite technology. The internship was undertaken at "AeroTech Pampa S.A.," a subsidiary of an international consortium that maintains its Latin American headquarters in the Palermo district of Buenos Aires.</w:t>
      </w:r>
    </w:p>
    <w:p>
      <w:pPr>
        <w:pStyle w:val="BodyText"/>
      </w:pPr>
      <w:r>
        <w:t xml:space="preserve">The primary objective of this internship was to bridge the gap between theoretical aerospace engineering knowledge acquired during university studies and real-world industrial applications. For an Aerospace Engineer, understanding the local regulatory framework established by ANAC (Administración Nacional de Aviación Civil) is crucial. Therefore, a significant portion of the training involved learning how international standards are adapted to local requirements in Argentina. The intern was integrated into the Aerodynamics Department, where they assisted senior engineers in optimizing winglet designs for regional turboprop aircraft intended for operations across the diverse terrains of South America.</w:t>
      </w:r>
    </w:p>
    <w:bookmarkEnd w:id="21"/>
    <w:bookmarkStart w:id="24" w:name="technical-objectives-and-projects"/>
    <w:p>
      <w:pPr>
        <w:pStyle w:val="Heading2"/>
      </w:pPr>
      <w:r>
        <w:t xml:space="preserve">3. Technical Objectives and Projects</w:t>
      </w:r>
    </w:p>
    <w:bookmarkStart w:id="22" w:name="X069715b499437a7d1f0769da1fed629eb5329d0"/>
    <w:p>
      <w:pPr>
        <w:pStyle w:val="Heading3"/>
      </w:pPr>
      <w:r>
        <w:t xml:space="preserve">3.1 Computational Fluid Dynamics (CFD) Analysis</w:t>
      </w:r>
    </w:p>
    <w:p>
      <w:pPr>
        <w:pStyle w:val="FirstParagraph"/>
      </w:pPr>
      <w:r>
        <w:t xml:space="preserve">The first major task assigned to the intern involved performing Computational Fluid Dynamics (CFD) simulations to evaluate fuel efficiency improvements on a mid-wing aircraft configuration. Working within the Buenos Aires engineering team, the Aerospace Engineer candidate utilized ANSYS Fluent software. The goal was to reduce drag coefficients by 2% while maintaining structural stability under varying atmospheric conditions typical of high-altitude flights originating from Ezeiza International Airport.</w:t>
      </w:r>
    </w:p>
    <w:p>
      <w:pPr>
        <w:pStyle w:val="BodyText"/>
      </w:pPr>
      <w:r>
        <w:t xml:space="preserve">The intern was responsible for meshing generation and boundary condition setup. This required a deep understanding of fluid mechanics, specifically turbulence modeling. The team focused on laminar-to-turbulent transition points, which are critical for the efficiency of light aircraft often manufactured in the region. Through iterative simulations, the intern identified a slight modification to the wing trailing edge that resulted in a favorable reduction in wake turbulence. This contribution directly supported senior engineers in presenting updated design proposals to clients.</w:t>
      </w:r>
    </w:p>
    <w:bookmarkEnd w:id="22"/>
    <w:bookmarkStart w:id="23" w:name="X559be86e701f17d23e37a07f752e5bcd6e18a82"/>
    <w:p>
      <w:pPr>
        <w:pStyle w:val="Heading3"/>
      </w:pPr>
      <w:r>
        <w:t xml:space="preserve">3.2 Structural Load Testing and Material Selection</w:t>
      </w:r>
    </w:p>
    <w:p>
      <w:pPr>
        <w:pStyle w:val="FirstParagraph"/>
      </w:pPr>
      <w:r>
        <w:t xml:space="preserve">In addition to aerodynamics, the intern participated in a cross-disciplinary project focused on composite material integration. Given that Buenos Aires is becoming a hub for advanced manufacturing, understanding non-traditional materials is essential for a modern Aerospace Engineer. The team was evaluating the use of carbon-fiber reinforced polymers (CFRP) for secondary control surfaces.</w:t>
      </w:r>
    </w:p>
    <w:p>
      <w:pPr>
        <w:pStyle w:val="BodyText"/>
      </w:pPr>
      <w:r>
        <w:t xml:space="preserve">The intern assisted in conducting static load tests and analyzing stress distribution using Finite Element Analysis (FEA). A key challenge involved understanding how humidity levels, which can be high in Buenos Aires, affect the long-term durability of adhesive joints used in composite assembly. The intern compiled data on environmental degradation factors and proposed a protective coating protocol that was subsequently adopted for the pilot production line.</w:t>
      </w:r>
    </w:p>
    <w:bookmarkEnd w:id="23"/>
    <w:bookmarkEnd w:id="24"/>
    <w:bookmarkStart w:id="25" w:name="X4e23d3d68270304273dab99fd6987a559d91049"/>
    <w:p>
      <w:pPr>
        <w:pStyle w:val="Heading2"/>
      </w:pPr>
      <w:r>
        <w:t xml:space="preserve">4. Professional Development and Cultural Integration</w:t>
      </w:r>
    </w:p>
    <w:p>
      <w:pPr>
        <w:pStyle w:val="FirstParagraph"/>
      </w:pPr>
      <w:r>
        <w:t xml:space="preserve">Beyond technical skills, this internship provided profound professional growth opportunities within the cultural context of Argentina. Communication in an engineering environment often requires navigating different technical terminologies and cross-functional collaboration. The intern learned to effectively communicate complex aerodynamic concepts to manufacturing teams on the factory floor in Ezeiza, ensuring that design intent was preserved during production.</w:t>
      </w:r>
    </w:p>
    <w:p>
      <w:pPr>
        <w:pStyle w:val="BodyText"/>
      </w:pPr>
      <w:r>
        <w:t xml:space="preserve">Furthermore, understanding the regulatory landscape of Argentina was a learning curve. The intern participated in workshops regarding ANAC certifications and ICAO (International Civil Aviation Organization) compliance. This experience highlighted the importance of an Aerospace Engineer acting not just as a technical designer, but also as a guardian of safety standards that protect passengers and cargo within national borders.</w:t>
      </w:r>
    </w:p>
    <w:p>
      <w:pPr>
        <w:pStyle w:val="BodyText"/>
      </w:pPr>
      <w:r>
        <w:t xml:space="preserve">The internship also fostered soft skills such as adaptability and problem-solving under pressure. The economic volatility often present in Buenos Aires requires industries to be resourceful. The intern observed how the local engineering team optimized workflows to maintain efficiency despite supply chain constraints, a valuable lesson in project management and resilience.</w:t>
      </w:r>
    </w:p>
    <w:bookmarkEnd w:id="25"/>
    <w:bookmarkStart w:id="26" w:name="challenges-faced"/>
    <w:p>
      <w:pPr>
        <w:pStyle w:val="Heading2"/>
      </w:pPr>
      <w:r>
        <w:t xml:space="preserve">5. Challenges Faced</w:t>
      </w:r>
    </w:p>
    <w:p>
      <w:pPr>
        <w:pStyle w:val="FirstParagraph"/>
      </w:pPr>
      <w:r>
        <w:t xml:space="preserve">The internship was not without its difficulties. One significant challenge was the integration of legacy data systems with modern simulation tools. The facility in Buenos Aires had used older CAD files from previous decades, which required extensive cleaning and conversion before they could be used in current CFD workflows. This task required patience and advanced proficiency in CATIA V5.</w:t>
      </w:r>
    </w:p>
    <w:p>
      <w:pPr>
        <w:pStyle w:val="BodyText"/>
      </w:pPr>
      <w:r>
        <w:t xml:space="preserve">Additionally, language barriers occasionally arose when interpreting international technical manuals versus local operational reports. However, this was quickly overcome through bilingual documentation practices and close mentorship from senior engineers who were fluent in both English and Spanish. This experience reinforced the necessity for an Aerospace Engineer to be culturally and linguistically adaptable, especially in a globalized industry.</w:t>
      </w:r>
    </w:p>
    <w:bookmarkEnd w:id="26"/>
    <w:bookmarkStart w:id="27" w:name="conclusion"/>
    <w:p>
      <w:pPr>
        <w:pStyle w:val="Heading2"/>
      </w:pPr>
      <w:r>
        <w:t xml:space="preserve">6. Conclusion</w:t>
      </w:r>
    </w:p>
    <w:p>
      <w:pPr>
        <w:pStyle w:val="FirstParagraph"/>
      </w:pPr>
      <w:r>
        <w:t xml:space="preserve">In conclusion, this internship in Argentina, specifically within Buenos Aires, provided an exceptional platform for an Aerospace Engineer to apply theoretical knowledge to tangible industrial problems. The combination of advanced aerodynamic simulation work and practical structural testing allowed for a holistic understanding of aircraft design and certification processes.</w:t>
      </w:r>
    </w:p>
    <w:p>
      <w:pPr>
        <w:pStyle w:val="BodyText"/>
      </w:pPr>
      <w:r>
        <w:t xml:space="preserve">The experience underscored the importance of rigorous engineering standards in a region that is increasingly vital to global aerospace supply chains. The intern successfully contributed to meaningful projects, including drag reduction simulations and material durability assessments, while developing crucial professional competencies such as regulatory compliance understanding and cross-functional communication.</w:t>
      </w:r>
    </w:p>
    <w:p>
      <w:pPr>
        <w:pStyle w:val="BodyText"/>
      </w:pPr>
      <w:r>
        <w:t xml:space="preserve">This internship has solidified the intern’s career aspirations in the field of Aerospace Engineering. It demonstrated that despite regional challenges, Argentina remains a capable and innovative center for aerospace technology. The skills acquired here have prepared the intern to continue contributing to safety, efficiency, and innovation in the aviation sector upon graduation.</w:t>
      </w:r>
    </w:p>
    <w:bookmarkEnd w:id="27"/>
    <w:p>
      <w:pPr>
        <w:pStyle w:val="BodyText"/>
      </w:pPr>
      <w:r>
        <w:rPr>
          <w:iCs/>
          <w:i/>
        </w:rPr>
        <w:t xml:space="preserve">This report was generated as part of the academic requirements for Aerospace Engineering. It reflects a genuine commitment to engineering excellence and professional development within the Argentine aerospace industry.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Internship Report - Argentina, Buenos Aires</dc:title>
  <dc:creator/>
  <dc:language>en</dc:language>
  <cp:keywords/>
  <dcterms:created xsi:type="dcterms:W3CDTF">2026-07-29T17:30:56Z</dcterms:created>
  <dcterms:modified xsi:type="dcterms:W3CDTF">2026-07-29T17:30:56Z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